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9040" w14:textId="1E0FE4DC" w:rsidR="006A4B4C" w:rsidRDefault="00E05FA9"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38724939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7338060" cy="1028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E7AB18" w14:textId="77777777" w:rsidR="001512A3" w:rsidRPr="00E05FA9" w:rsidRDefault="001512A3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</w:pPr>
                            <w:r w:rsidRPr="00E05FA9">
                              <w:rPr>
                                <w:rFonts w:ascii="Arial" w:hAnsi="Arial" w:cs="Arial"/>
                                <w:b/>
                                <w:color w:val="006DB0" w:themeColor="accent1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E05FA9"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  <w:t xml:space="preserve"> DISASTER STAFFING TOOLKIT</w:t>
                            </w:r>
                          </w:p>
                          <w:p w14:paraId="0DCE30D3" w14:textId="4636F862" w:rsidR="001512A3" w:rsidRDefault="001512A3" w:rsidP="00CA1627">
                            <w:pPr>
                              <w:pStyle w:val="BIGHEAD"/>
                              <w:spacing w:line="600" w:lineRule="exac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>Building Shutdown and Re-open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1E4E9EAF" w14:textId="15DD61C3" w:rsidR="001512A3" w:rsidRPr="00E05FA9" w:rsidRDefault="001512A3" w:rsidP="00CA1627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6DB0" w:themeColor="accent1"/>
                                <w:sz w:val="60"/>
                                <w:szCs w:val="60"/>
                              </w:rPr>
                              <w:t>Checklist</w:t>
                            </w:r>
                            <w:r w:rsidRPr="00B84F3B">
                              <w:rPr>
                                <w:b w:val="0"/>
                                <w:bCs w:val="0"/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B84F3B"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173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6pt;margin-top:25.2pt;width:577.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FVYQIAAKMEAAAOAAAAZHJzL2Uyb0RvYy54bWysVE1v2zAMvQ/YfxB0T22naT6MOIWbIsOA&#10;oC3QDj0rspwYsCVNUmJnw/57n+Sk7bqdhl0UinymyPfIzK+7piYHYWylZEaTi5gSIbkqKrnN6Len&#10;1WBKiXVMFqxWUmT0KCy9Xnz+NG91KoZqp+pCGIIk0qatzujOOZ1GkeU70TB7obSQCJbKNMzharZR&#10;YViL7E0dDeN4HLXKFNooLqyF97YP0kXIX5aCu/uytMKROqOozYXThHPjz2gxZ+nWML2r+KkM9g9V&#10;NKySePQ11S1zjOxN9UeqpuJGWVW6C66aSJVlxUXoAd0k8YduHndMi9ALyLH6lSb7/9Lyu8ODIVWR&#10;0csZJZI10OhJdI7cqI7ABX5abVPAHjWAroMfOp/9Fk7fdleaxv+iIYI4mD6+suuzcTgnl5fTeIwQ&#10;RyyJh9NJHPiP3j7XxrovQjXEGxk1kC+wyg5r61AKoGeIf02qVVXXQcJa/uYAsPeIMAP91yxFKTA9&#10;0hcV9Pm5vJoM88nVbDDOr5LBKImngzyPh4PbVR7n8Wi1nI1ufvl+kfP8feQ56Xv3lus23YmojSqO&#10;4MmoftKs5qsKvayZdQ/MYLTQP9bF3eMoa9VmVJ0sSnbK/Pib3+OhOKKUtBjVjNrve2YEJfVXiVmY&#10;JaORn+1wGaEdXMz7yOZ9RO6bpcI2JFhMzYPp8a4+m6VRzTO2KvevIsQkx9sZdWdz6foFwlZykecB&#10;hGnWzK3lo+Y+tafYK/XUPTOjT3I60HenzkPN0g+q9thexnzvVFkFyT3BPauQwF+wCUGM09b6VXt/&#10;D6i3/5bFCwAAAP//AwBQSwMEFAAGAAgAAAAhACp30dPeAAAACgEAAA8AAABkcnMvZG93bnJldi54&#10;bWxMj8FOwzAQRO9I/IO1SNyoXSttIWRTIRBXEAUq9ebG2yQiXkex24S/xz3R42hGM2+K9eQ6caIh&#10;tJ4R5jMFgrjytuUa4evz9e4eRIiGrek8E8IvBViX11eFya0f+YNOm1iLVMIhNwhNjH0uZagacibM&#10;fE+cvIMfnIlJDrW0gxlTueukVmopnWk5LTSmp+eGqp/N0SF8vx1220y91y9u0Y9+UpLdg0S8vZme&#10;HkFEmuJ/GM74CR3KxLT3R7ZBdAgrna5EhIXKQJx9rVdLEHsEPdcZyLKQlxfKPwAAAP//AwBQSwEC&#10;LQAUAAYACAAAACEAtoM4kv4AAADhAQAAEwAAAAAAAAAAAAAAAAAAAAAAW0NvbnRlbnRfVHlwZXNd&#10;LnhtbFBLAQItABQABgAIAAAAIQA4/SH/1gAAAJQBAAALAAAAAAAAAAAAAAAAAC8BAABfcmVscy8u&#10;cmVsc1BLAQItABQABgAIAAAAIQDhzIFVYQIAAKMEAAAOAAAAAAAAAAAAAAAAAC4CAABkcnMvZTJv&#10;RG9jLnhtbFBLAQItABQABgAIAAAAIQAqd9HT3gAAAAoBAAAPAAAAAAAAAAAAAAAAALsEAABkcnMv&#10;ZG93bnJldi54bWxQSwUGAAAAAAQABADzAAAAxgUAAAAA&#10;" filled="f" stroked="f">
                <v:textbox>
                  <w:txbxContent>
                    <w:p w14:paraId="34E7AB18" w14:textId="77777777" w:rsidR="001512A3" w:rsidRPr="00E05FA9" w:rsidRDefault="001512A3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</w:pPr>
                      <w:r w:rsidRPr="00E05FA9">
                        <w:rPr>
                          <w:rFonts w:ascii="Arial" w:hAnsi="Arial" w:cs="Arial"/>
                          <w:b/>
                          <w:color w:val="006DB0" w:themeColor="accent1"/>
                          <w:sz w:val="20"/>
                          <w:szCs w:val="20"/>
                        </w:rPr>
                        <w:t>READY TO RESPOND</w:t>
                      </w:r>
                      <w:r w:rsidRPr="00E05FA9"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  <w:t xml:space="preserve"> DISASTER STAFFING TOOLKIT</w:t>
                      </w:r>
                    </w:p>
                    <w:p w14:paraId="0DCE30D3" w14:textId="4636F862" w:rsidR="001512A3" w:rsidRDefault="001512A3" w:rsidP="00CA1627">
                      <w:pPr>
                        <w:pStyle w:val="BIGHEAD"/>
                        <w:spacing w:line="600" w:lineRule="exac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color w:val="006DB0" w:themeColor="accent1"/>
                          <w:sz w:val="60"/>
                          <w:szCs w:val="60"/>
                        </w:rPr>
                        <w:t>Building Shutdown and Re-open</w:t>
                      </w:r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14:paraId="1E4E9EAF" w14:textId="15DD61C3" w:rsidR="001512A3" w:rsidRPr="00E05FA9" w:rsidRDefault="001512A3" w:rsidP="00CA1627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  <w:r>
                        <w:rPr>
                          <w:b w:val="0"/>
                          <w:bCs w:val="0"/>
                          <w:color w:val="006DB0" w:themeColor="accent1"/>
                          <w:sz w:val="60"/>
                          <w:szCs w:val="60"/>
                        </w:rPr>
                        <w:t>Checklist</w:t>
                      </w:r>
                      <w:r w:rsidRPr="00B84F3B">
                        <w:rPr>
                          <w:b w:val="0"/>
                          <w:bCs w:val="0"/>
                          <w:color w:val="006DB0" w:themeColor="accent1"/>
                          <w:sz w:val="60"/>
                          <w:szCs w:val="60"/>
                        </w:rPr>
                        <w:t xml:space="preserve"> </w:t>
                      </w:r>
                      <w:r w:rsidRPr="00B84F3B">
                        <w:rPr>
                          <w:sz w:val="60"/>
                          <w:szCs w:val="60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498D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46428AFE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50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FA45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XXLAIAAAUEAAAOAAAAZHJzL2Uyb0RvYy54bWysU8Fu2zAMvQ/YPwi6u3YSx3GNOEXiJLt0&#10;XYF2H6BIcixMlgRJjRMM+/dRctN1223YRSBF8ol8j1renXuJTtw6oVWNJzcZRlxRzYQ61vjr8z4p&#10;MXKeKEakVrzGF+7w3erjh+VgKj7VnZaMWwQgylWDqXHnvanS1NGO98TdaMMVBFtte+LBtceUWTIA&#10;ei/TaZYV6aAtM1ZT7hzcbscgXkX8tuXUf2lbxz2SNYbefDxtPA/hTFdLUh0tMZ2gr22Qf+iiJ0LB&#10;o29QW+IJerHiL6heUKudbv0N1X2q21ZQHmeAaSbZH9M8dcTwOAuQ48wbTe7/wdKH06NFgtU4x0iR&#10;HiR68paIY+dRo5UCArVF08DTYFwF6Y16tGFSelZP5l7Tbw4p3XREHXns9/liAGQSKtLfSoLjDLx2&#10;GD5rBjnkxetI2rm1fYAEOtA5anN504afPaJwWZTzMstAQnqNpaS6Fhrr/CeuexSMGkuhAm2kIqd7&#10;50MjpLqmhGul90LKKL1UaKjxooBdihVOS8FCNOQ5ezw00qITCduTzbNyHceCyPs0q18Ui2gdJ2z3&#10;ansi5GjD61IFPB4XcmwJvLMHM97DjHFZvt9mt7tyV+ZJPi12SZ4xlqz3TZ4U+8livp1tm2Y7+TEu&#10;bSBmLFrv59kin5XJYjGfJfmMZ8mm3DfJupkUxWK3aTa7sQgauT4apQlqjLoeNLs82qtksGuRs9d/&#10;EZb5vR+F/fV7Vz8BAAD//wMAUEsDBBQABgAIAAAAIQAtmftt3QAAAAsBAAAPAAAAZHJzL2Rvd25y&#10;ZXYueG1sTI/BTsMwEETvSPyDtUjcqNOkpSjEqaKKHjkQuHBz420cEa9N7Cbp3+NISHDc2dHMm2I/&#10;m56NOPjOkoD1KgGG1FjVUSvg4/348ATMB0lK9pZQwBU97Mvbm0Lmyk70hmMdWhZDyOdSgA7B5Zz7&#10;RqORfmUdUvyd7WBkiOfQcjXIKYabnqdJ8siN7Cg2aOnwoLH5qi9GwEtlj4e62qUue530dry673P2&#10;KcT93Vw9Aws4hz8zLPgRHcrIdLIXUp71AnZpnBIEpNlmA2wxrLeLdPqVeFnw/xvKHwAAAP//AwBQ&#10;SwECLQAUAAYACAAAACEAtoM4kv4AAADhAQAAEwAAAAAAAAAAAAAAAAAAAAAAW0NvbnRlbnRfVHlw&#10;ZXNdLnhtbFBLAQItABQABgAIAAAAIQA4/SH/1gAAAJQBAAALAAAAAAAAAAAAAAAAAC8BAABfcmVs&#10;cy8ucmVsc1BLAQItABQABgAIAAAAIQCxp7XXLAIAAAUEAAAOAAAAAAAAAAAAAAAAAC4CAABkcnMv&#10;ZTJvRG9jLnhtbFBLAQItABQABgAIAAAAIQAtmftt3QAAAAsBAAAPAAAAAAAAAAAAAAAAAIYEAABk&#10;cnMvZG93bnJldi54bWxQSwUGAAAAAAQABADzAAAAkAUAAAAA&#10;" strokecolor="#00508a" strokeweight="6pt">
                <w10:wrap anchorx="page" anchory="page"/>
              </v:line>
            </w:pict>
          </mc:Fallback>
        </mc:AlternateContent>
      </w:r>
      <w:r w:rsidR="00D90C65" w:rsidRPr="00C3485E"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6A580A54" wp14:editId="4E913904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0D417" w14:textId="62CB9DD1" w:rsidR="006A4B4C" w:rsidRPr="006A4B4C" w:rsidRDefault="00E21498" w:rsidP="00CA1627">
      <w:pPr>
        <w:tabs>
          <w:tab w:val="left" w:pos="1296"/>
        </w:tabs>
      </w:pPr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D6D1" wp14:editId="5B8EEAC8">
                <wp:simplePos x="0" y="0"/>
                <wp:positionH relativeFrom="column">
                  <wp:posOffset>-154305</wp:posOffset>
                </wp:positionH>
                <wp:positionV relativeFrom="paragraph">
                  <wp:posOffset>180340</wp:posOffset>
                </wp:positionV>
                <wp:extent cx="69723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CEEBCD" w14:textId="77C20D9E" w:rsidR="001512A3" w:rsidRPr="004F27A5" w:rsidRDefault="001512A3" w:rsidP="00BE005A">
                            <w:pPr>
                              <w:pStyle w:val="INTR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Use this checklist when shutting down a building and site before a disaster and to re-open it when it’s safe to do so. Consult with your engineer and vendors to customize this list to your building and its needs.</w:t>
                            </w:r>
                          </w:p>
                          <w:p w14:paraId="6A14E6C6" w14:textId="77777777" w:rsidR="001512A3" w:rsidRPr="004F27A5" w:rsidRDefault="001512A3" w:rsidP="00DF498D">
                            <w:pPr>
                              <w:pStyle w:val="BalloonText"/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D6D1" id="Text Box 11" o:spid="_x0000_s1027" type="#_x0000_t202" style="position:absolute;margin-left:-12.15pt;margin-top:14.2pt;width:54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gMXgIAAKkEAAAOAAAAZHJzL2Uyb0RvYy54bWysVFFP2zAQfp+0/2D5vSTtCrQRKQpFnSYh&#10;QIKJZ9dxaKTE59kuCZv23/fZaYCxPU17cc93X85333fXs/O+bdiTsq4mnfPpUcqZ0pLKWj/m/Ov9&#10;ZrLgzHmhS9GQVjl/Vo6frz5+OOtMpma0o6ZUliGJdllncr7z3mRJ4uROtcIdkVEawYpsKzyu9jEp&#10;reiQvW2SWZqeJB3Z0liSyjl4L4cgX8X8VaWkv6kqpzxrco7afDxtPLfhTFZnInu0wuxqeShD/EMV&#10;rag1Hn1JdSm8YHtb/5GqraUlR5U/ktQmVFW1VLEHdDNN33VztxNGxV5AjjMvNLn/l1ZeP91aVpfQ&#10;bsqZFi00ule9ZxfUM7jAT2dcBtidAdD38AM7+h2coe2+sm34RUMMcTD9/MJuyCbhPFmezj6lCEnE&#10;FinajfQnr18b6/xnRS0LRs4t1Iukiqcr51EJoCMkPKZpUzdNVLDRvzkAHDwqjsDwtchQCcyADDVF&#10;eX6sj09nxenxcnJSHE8n82m6mBRFOptcboq0SOeb9XJ+8TO0i5zj90mgZGg9WL7f9gOFIy1bKp/B&#10;lqVh3pyRmxotXQnnb4XFgIEFLI2/wVE11OWcDhZnO7Lf/+YPeOiOKGcdBjbn7tteWMVZ80VjIpbT&#10;+TxMeLzM0RUu9m1k+zai9+2asBMQHdVFM+B9M5qVpfYBu1WEVxESWuLtnPvRXPthjbCbUhVFBGGm&#10;jfBX+s7IkDowHQS77x+ENQdVPVi8pnG0RfZO3AE7qFnsPVV1VD7wPLAKJcIF+xA1OexuWLi394h6&#10;/YdZ/QIAAP//AwBQSwMEFAAGAAgAAAAhAHY8o6HfAAAACwEAAA8AAABkcnMvZG93bnJldi54bWxM&#10;j01PwzAMhu9I/IfISNy2hC5jozSdEIgraOND4uY1XlvROFWTreXfk53gZsuPXj9vsZlcJ040hNaz&#10;gZu5AkFcedtybeD97Xm2BhEissXOMxn4oQCb8vKiwNz6kbd02sVapBAOORpoYuxzKUPVkMMw9z1x&#10;uh384DCmdailHXBM4a6TmVK30mHL6UODPT02VH3vjs7Ax8vh61Or1/rJLfvRT0qyu5PGXF9ND/cg&#10;Ik3xD4azflKHMjnt/ZFtEJ2BWaYXCTWQrTWIM6BWixWIfZqWWoMsC/m/Q/kLAAD//wMAUEsBAi0A&#10;FAAGAAgAAAAhALaDOJL+AAAA4QEAABMAAAAAAAAAAAAAAAAAAAAAAFtDb250ZW50X1R5cGVzXS54&#10;bWxQSwECLQAUAAYACAAAACEAOP0h/9YAAACUAQAACwAAAAAAAAAAAAAAAAAvAQAAX3JlbHMvLnJl&#10;bHNQSwECLQAUAAYACAAAACEAXNd4DF4CAACpBAAADgAAAAAAAAAAAAAAAAAuAgAAZHJzL2Uyb0Rv&#10;Yy54bWxQSwECLQAUAAYACAAAACEAdjyjod8AAAALAQAADwAAAAAAAAAAAAAAAAC4BAAAZHJzL2Rv&#10;d25yZXYueG1sUEsFBgAAAAAEAAQA8wAAAMQFAAAAAA==&#10;" filled="f" stroked="f">
                <v:textbox>
                  <w:txbxContent>
                    <w:p w14:paraId="30CEEBCD" w14:textId="77C20D9E" w:rsidR="001512A3" w:rsidRPr="004F27A5" w:rsidRDefault="001512A3" w:rsidP="00BE005A">
                      <w:pPr>
                        <w:pStyle w:val="INTR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>Use this checklist when shutting down a building and site before a disaster and to re-open it when it’s safe to do so. Consult with your engineer and vendors to customize this list to your building and its needs.</w:t>
                      </w:r>
                    </w:p>
                    <w:p w14:paraId="6A14E6C6" w14:textId="77777777" w:rsidR="001512A3" w:rsidRPr="004F27A5" w:rsidRDefault="001512A3" w:rsidP="00DF498D">
                      <w:pPr>
                        <w:pStyle w:val="BalloonText"/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9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510"/>
        <w:gridCol w:w="2250"/>
        <w:gridCol w:w="2070"/>
        <w:gridCol w:w="3065"/>
      </w:tblGrid>
      <w:tr w:rsidR="003E0308" w:rsidRPr="006150F1" w14:paraId="28970E23" w14:textId="77777777" w:rsidTr="0070433D">
        <w:trPr>
          <w:trHeight w:val="576"/>
        </w:trPr>
        <w:tc>
          <w:tcPr>
            <w:tcW w:w="3510" w:type="dxa"/>
          </w:tcPr>
          <w:p w14:paraId="4D1FEACD" w14:textId="7D63A979" w:rsidR="00E21498" w:rsidRPr="00F80F0A" w:rsidRDefault="00BE005A" w:rsidP="0070433D">
            <w:pPr>
              <w:pStyle w:val="chartbody"/>
            </w:pPr>
            <w:r w:rsidRPr="008C47FA">
              <w:t xml:space="preserve">Building </w:t>
            </w:r>
            <w:r w:rsidR="0070433D">
              <w:t>a</w:t>
            </w:r>
            <w:r w:rsidRPr="008C47FA">
              <w:t>ddress</w:t>
            </w:r>
            <w:r>
              <w:t>:</w:t>
            </w:r>
          </w:p>
        </w:tc>
        <w:tc>
          <w:tcPr>
            <w:tcW w:w="7385" w:type="dxa"/>
            <w:gridSpan w:val="3"/>
          </w:tcPr>
          <w:p w14:paraId="5C7FA984" w14:textId="77777777" w:rsidR="00E21498" w:rsidRPr="006150F1" w:rsidRDefault="00E21498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70433D" w:rsidRPr="006150F1" w14:paraId="6269DC97" w14:textId="77777777" w:rsidTr="0070433D">
        <w:trPr>
          <w:trHeight w:val="576"/>
        </w:trPr>
        <w:tc>
          <w:tcPr>
            <w:tcW w:w="3510" w:type="dxa"/>
            <w:hideMark/>
          </w:tcPr>
          <w:p w14:paraId="5BC4AF49" w14:textId="4D218708" w:rsidR="0070433D" w:rsidRPr="00F80F0A" w:rsidRDefault="0070433D" w:rsidP="00BE005A">
            <w:pPr>
              <w:pStyle w:val="chartbody"/>
            </w:pPr>
            <w:r>
              <w:t xml:space="preserve">Building </w:t>
            </w:r>
            <w:r w:rsidRPr="008C47FA">
              <w:t>Protection</w:t>
            </w:r>
            <w:r>
              <w:t xml:space="preserve"> Team Leader</w:t>
            </w:r>
            <w:r w:rsidRPr="008C47FA">
              <w:t>:</w:t>
            </w:r>
          </w:p>
        </w:tc>
        <w:tc>
          <w:tcPr>
            <w:tcW w:w="4320" w:type="dxa"/>
            <w:gridSpan w:val="2"/>
          </w:tcPr>
          <w:p w14:paraId="1465C5B4" w14:textId="77777777" w:rsidR="0070433D" w:rsidRPr="006150F1" w:rsidRDefault="0070433D" w:rsidP="00BE005A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14:paraId="4A5CBA74" w14:textId="1498095B" w:rsidR="0070433D" w:rsidRPr="006150F1" w:rsidRDefault="0070433D" w:rsidP="0070433D">
            <w:pPr>
              <w:pStyle w:val="chartbody"/>
              <w:rPr>
                <w:rFonts w:cs="Arial"/>
              </w:rPr>
            </w:pPr>
            <w:r>
              <w:t>Date:</w:t>
            </w:r>
          </w:p>
        </w:tc>
      </w:tr>
      <w:tr w:rsidR="0070433D" w:rsidRPr="006150F1" w14:paraId="0E12F149" w14:textId="77777777" w:rsidTr="0070433D">
        <w:trPr>
          <w:trHeight w:val="288"/>
        </w:trPr>
        <w:tc>
          <w:tcPr>
            <w:tcW w:w="3510" w:type="dxa"/>
            <w:hideMark/>
          </w:tcPr>
          <w:p w14:paraId="12406EA4" w14:textId="3192CBBB" w:rsidR="00BE005A" w:rsidRPr="00F80F0A" w:rsidRDefault="00BE005A" w:rsidP="0070433D">
            <w:pPr>
              <w:pStyle w:val="chartbody"/>
            </w:pPr>
            <w:r w:rsidRPr="008C47FA">
              <w:t xml:space="preserve">Phone </w:t>
            </w:r>
            <w:r w:rsidR="0070433D">
              <w:t>n</w:t>
            </w:r>
            <w:r w:rsidRPr="008C47FA">
              <w:t>umber:</w:t>
            </w:r>
          </w:p>
        </w:tc>
        <w:tc>
          <w:tcPr>
            <w:tcW w:w="2250" w:type="dxa"/>
          </w:tcPr>
          <w:p w14:paraId="153916C6" w14:textId="77777777" w:rsidR="00BE005A" w:rsidRPr="006150F1" w:rsidRDefault="00BE005A" w:rsidP="00BE005A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A2B65CC" w14:textId="4EABED48" w:rsidR="00BE005A" w:rsidRPr="006150F1" w:rsidRDefault="0070433D" w:rsidP="00BE005A">
            <w:pPr>
              <w:pStyle w:val="chartbody"/>
              <w:rPr>
                <w:rFonts w:eastAsiaTheme="minorHAnsi" w:cs="Arial"/>
              </w:rPr>
            </w:pPr>
            <w:r>
              <w:t>Email</w:t>
            </w:r>
          </w:p>
        </w:tc>
        <w:tc>
          <w:tcPr>
            <w:tcW w:w="3065" w:type="dxa"/>
          </w:tcPr>
          <w:p w14:paraId="5BF98292" w14:textId="2F52C415" w:rsidR="00BE005A" w:rsidRPr="006150F1" w:rsidRDefault="00BE005A" w:rsidP="00BE005A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7" w:rightFromText="187" w:vertAnchor="page" w:horzAnchor="page" w:tblpX="793" w:tblpY="6121"/>
        <w:tblW w:w="108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78"/>
        <w:gridCol w:w="2070"/>
        <w:gridCol w:w="1620"/>
        <w:gridCol w:w="1422"/>
      </w:tblGrid>
      <w:tr w:rsidR="0070433D" w:rsidRPr="0039771D" w14:paraId="1D96E1FC" w14:textId="77777777" w:rsidTr="00370F68">
        <w:trPr>
          <w:trHeight w:val="648"/>
        </w:trPr>
        <w:tc>
          <w:tcPr>
            <w:tcW w:w="10890" w:type="dxa"/>
            <w:gridSpan w:val="4"/>
            <w:shd w:val="clear" w:color="auto" w:fill="BCE5FF" w:themeFill="accent1" w:themeFillTint="33"/>
            <w:vAlign w:val="center"/>
            <w:hideMark/>
          </w:tcPr>
          <w:p w14:paraId="16282818" w14:textId="0F9A24AB" w:rsidR="0070433D" w:rsidRPr="0070433D" w:rsidRDefault="0070433D" w:rsidP="0070433D">
            <w:pPr>
              <w:pStyle w:val="chartbold-little"/>
              <w:rPr>
                <w:color w:val="auto"/>
                <w:sz w:val="22"/>
                <w:szCs w:val="22"/>
              </w:rPr>
            </w:pPr>
            <w:r w:rsidRPr="0070433D">
              <w:rPr>
                <w:color w:val="auto"/>
                <w:sz w:val="22"/>
                <w:szCs w:val="22"/>
              </w:rPr>
              <w:t>Electrical</w:t>
            </w:r>
          </w:p>
        </w:tc>
      </w:tr>
      <w:tr w:rsidR="0070433D" w:rsidRPr="0039771D" w14:paraId="5394D4FA" w14:textId="77777777" w:rsidTr="00370F68">
        <w:trPr>
          <w:trHeight w:val="683"/>
        </w:trPr>
        <w:tc>
          <w:tcPr>
            <w:tcW w:w="5778" w:type="dxa"/>
            <w:shd w:val="clear" w:color="auto" w:fill="006DB0" w:themeFill="accent1"/>
            <w:vAlign w:val="center"/>
          </w:tcPr>
          <w:p w14:paraId="0545C986" w14:textId="149DABDE" w:rsidR="0070433D" w:rsidRDefault="0070433D" w:rsidP="0070433D">
            <w:pPr>
              <w:pStyle w:val="chartbold-little"/>
            </w:pPr>
            <w:r>
              <w:t>Task</w:t>
            </w:r>
            <w:r w:rsidR="000A0C31">
              <w:t>s</w:t>
            </w:r>
          </w:p>
        </w:tc>
        <w:tc>
          <w:tcPr>
            <w:tcW w:w="2070" w:type="dxa"/>
            <w:shd w:val="clear" w:color="auto" w:fill="006DB0" w:themeFill="accent1"/>
            <w:vAlign w:val="center"/>
          </w:tcPr>
          <w:p w14:paraId="6150D5D8" w14:textId="2E1906F9" w:rsidR="0070433D" w:rsidRDefault="0070433D" w:rsidP="0070433D">
            <w:pPr>
              <w:pStyle w:val="chartbold-little"/>
            </w:pPr>
            <w:r>
              <w:t>Initial when complete</w:t>
            </w:r>
          </w:p>
        </w:tc>
        <w:tc>
          <w:tcPr>
            <w:tcW w:w="1620" w:type="dxa"/>
            <w:shd w:val="clear" w:color="auto" w:fill="006DB0" w:themeFill="accent1"/>
            <w:vAlign w:val="center"/>
          </w:tcPr>
          <w:p w14:paraId="7528BA33" w14:textId="112D49B0" w:rsidR="0070433D" w:rsidRDefault="0070433D" w:rsidP="0070433D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Time s</w:t>
            </w:r>
            <w:r w:rsidRPr="0039771D">
              <w:rPr>
                <w:rFonts w:cs="Arial"/>
              </w:rPr>
              <w:t>hutdown</w:t>
            </w:r>
          </w:p>
        </w:tc>
        <w:tc>
          <w:tcPr>
            <w:tcW w:w="1422" w:type="dxa"/>
            <w:shd w:val="clear" w:color="auto" w:fill="006DB0" w:themeFill="accent1"/>
            <w:vAlign w:val="center"/>
          </w:tcPr>
          <w:p w14:paraId="367C2499" w14:textId="6A915165" w:rsidR="0070433D" w:rsidRDefault="0070433D" w:rsidP="0070433D">
            <w:pPr>
              <w:pStyle w:val="chartbold-little"/>
            </w:pPr>
            <w:r>
              <w:t>Time r</w:t>
            </w:r>
            <w:r w:rsidRPr="0039771D">
              <w:t>e</w:t>
            </w:r>
            <w:r w:rsidR="001512A3">
              <w:t>-</w:t>
            </w:r>
            <w:r w:rsidRPr="0039771D">
              <w:t>open</w:t>
            </w:r>
          </w:p>
        </w:tc>
      </w:tr>
      <w:tr w:rsidR="00352598" w:rsidRPr="006150F1" w14:paraId="28DA7D8D" w14:textId="77777777" w:rsidTr="0070433D">
        <w:trPr>
          <w:trHeight w:val="288"/>
        </w:trPr>
        <w:tc>
          <w:tcPr>
            <w:tcW w:w="5778" w:type="dxa"/>
            <w:shd w:val="clear" w:color="auto" w:fill="FFFFFF" w:themeFill="background1"/>
          </w:tcPr>
          <w:p w14:paraId="40683C0A" w14:textId="63EC7837" w:rsidR="00352598" w:rsidRPr="00001315" w:rsidRDefault="00352598" w:rsidP="0070433D">
            <w:pPr>
              <w:pStyle w:val="chartbody"/>
            </w:pPr>
            <w:r w:rsidRPr="00FA11FD">
              <w:rPr>
                <w:rFonts w:cs="Arial"/>
                <w:color w:val="000000"/>
              </w:rPr>
              <w:t>Electrical service entry points protected</w:t>
            </w:r>
            <w:r w:rsidR="001512A3">
              <w:rPr>
                <w:rFonts w:cs="Arial"/>
                <w:color w:val="000000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79D42E03" w14:textId="77777777" w:rsidR="00352598" w:rsidRPr="006150F1" w:rsidRDefault="00352598" w:rsidP="0070433D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BF615E2" w14:textId="77777777" w:rsidR="00352598" w:rsidRPr="006150F1" w:rsidRDefault="00352598" w:rsidP="0070433D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B4F3613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</w:tr>
      <w:tr w:rsidR="00352598" w:rsidRPr="006150F1" w14:paraId="31761F2A" w14:textId="77777777" w:rsidTr="0070433D">
        <w:trPr>
          <w:trHeight w:val="288"/>
        </w:trPr>
        <w:tc>
          <w:tcPr>
            <w:tcW w:w="5778" w:type="dxa"/>
            <w:shd w:val="clear" w:color="auto" w:fill="FFFFFF" w:themeFill="background1"/>
          </w:tcPr>
          <w:p w14:paraId="231A728B" w14:textId="5DC2F300" w:rsidR="00352598" w:rsidRPr="00001315" w:rsidRDefault="00945755" w:rsidP="0070433D">
            <w:pPr>
              <w:pStyle w:val="chartbody"/>
            </w:pPr>
            <w:r>
              <w:rPr>
                <w:rFonts w:cs="Arial"/>
                <w:color w:val="000000"/>
              </w:rPr>
              <w:t>If no utility power, ensure</w:t>
            </w:r>
            <w:r w:rsidR="00352598" w:rsidRPr="00FA11FD">
              <w:rPr>
                <w:rFonts w:cs="Arial"/>
                <w:color w:val="000000"/>
              </w:rPr>
              <w:t xml:space="preserve"> arrangement for</w:t>
            </w:r>
            <w:r w:rsidR="007D75C9">
              <w:rPr>
                <w:rFonts w:cs="Arial"/>
                <w:color w:val="000000"/>
              </w:rPr>
              <w:t xml:space="preserve"> a backup generator </w:t>
            </w:r>
            <w:r w:rsidR="001512A3">
              <w:rPr>
                <w:rFonts w:cs="Arial"/>
                <w:color w:val="000000"/>
              </w:rPr>
              <w:t>with</w:t>
            </w:r>
            <w:r w:rsidR="00352598">
              <w:rPr>
                <w:rFonts w:cs="Arial"/>
                <w:color w:val="000000"/>
              </w:rPr>
              <w:t xml:space="preserve"> at least three days</w:t>
            </w:r>
            <w:r w:rsidR="001512A3">
              <w:rPr>
                <w:rFonts w:cs="Arial"/>
                <w:color w:val="000000"/>
              </w:rPr>
              <w:t>’ power.</w:t>
            </w:r>
          </w:p>
        </w:tc>
        <w:tc>
          <w:tcPr>
            <w:tcW w:w="2070" w:type="dxa"/>
            <w:shd w:val="clear" w:color="auto" w:fill="FFFFFF" w:themeFill="background1"/>
          </w:tcPr>
          <w:p w14:paraId="48A90275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6D012AE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30546A13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</w:tr>
      <w:tr w:rsidR="00352598" w:rsidRPr="006150F1" w14:paraId="71252448" w14:textId="77777777" w:rsidTr="0070433D">
        <w:trPr>
          <w:trHeight w:val="288"/>
        </w:trPr>
        <w:tc>
          <w:tcPr>
            <w:tcW w:w="5778" w:type="dxa"/>
            <w:shd w:val="clear" w:color="auto" w:fill="FFFFFF" w:themeFill="background1"/>
          </w:tcPr>
          <w:p w14:paraId="76756CD4" w14:textId="30E739DF" w:rsidR="00352598" w:rsidRDefault="00352598" w:rsidP="0070433D">
            <w:pPr>
              <w:pStyle w:val="chartbody"/>
              <w:rPr>
                <w:rFonts w:cs="Arial"/>
                <w:color w:val="000000"/>
              </w:rPr>
            </w:pPr>
            <w:r w:rsidRPr="00FA11FD">
              <w:rPr>
                <w:rFonts w:cs="Arial"/>
                <w:color w:val="000000"/>
              </w:rPr>
              <w:t>Protect all circuitry and connections for switch</w:t>
            </w:r>
            <w:r w:rsidR="001512A3">
              <w:rPr>
                <w:rFonts w:cs="Arial"/>
                <w:color w:val="000000"/>
              </w:rPr>
              <w:t xml:space="preserve"> </w:t>
            </w:r>
            <w:r w:rsidRPr="00FA11FD">
              <w:rPr>
                <w:rFonts w:cs="Arial"/>
                <w:color w:val="000000"/>
              </w:rPr>
              <w:t>gear</w:t>
            </w:r>
            <w:r w:rsidR="001512A3">
              <w:rPr>
                <w:rFonts w:cs="Arial"/>
                <w:color w:val="000000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11DCFE86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61D17BF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0524D5A7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</w:tr>
      <w:tr w:rsidR="00352598" w:rsidRPr="006150F1" w14:paraId="4F70FFBE" w14:textId="77777777" w:rsidTr="0070433D">
        <w:trPr>
          <w:trHeight w:val="288"/>
        </w:trPr>
        <w:tc>
          <w:tcPr>
            <w:tcW w:w="5778" w:type="dxa"/>
            <w:shd w:val="clear" w:color="auto" w:fill="FFFFFF" w:themeFill="background1"/>
          </w:tcPr>
          <w:p w14:paraId="358724D8" w14:textId="3EBEFFFC" w:rsidR="00352598" w:rsidRDefault="00352598" w:rsidP="001512A3">
            <w:pPr>
              <w:pStyle w:val="chartbody"/>
              <w:rPr>
                <w:rFonts w:cs="Arial"/>
                <w:color w:val="000000"/>
              </w:rPr>
            </w:pPr>
            <w:r w:rsidRPr="00FA11FD">
              <w:rPr>
                <w:rFonts w:cs="Arial"/>
                <w:color w:val="000000"/>
              </w:rPr>
              <w:t>Buildi</w:t>
            </w:r>
            <w:r w:rsidR="00945755">
              <w:rPr>
                <w:rFonts w:cs="Arial"/>
                <w:color w:val="000000"/>
              </w:rPr>
              <w:t>ng emergency lighting in</w:t>
            </w:r>
            <w:r w:rsidRPr="00FA11F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common </w:t>
            </w:r>
            <w:r w:rsidRPr="00FA11FD">
              <w:rPr>
                <w:rFonts w:cs="Arial"/>
                <w:color w:val="000000"/>
              </w:rPr>
              <w:t>areas</w:t>
            </w:r>
            <w:r w:rsidR="00470807">
              <w:rPr>
                <w:rFonts w:cs="Arial"/>
                <w:color w:val="000000"/>
              </w:rPr>
              <w:t>,</w:t>
            </w:r>
            <w:r>
              <w:rPr>
                <w:rFonts w:cs="Arial"/>
                <w:color w:val="000000"/>
              </w:rPr>
              <w:t xml:space="preserve"> </w:t>
            </w:r>
            <w:r w:rsidR="001512A3">
              <w:rPr>
                <w:rFonts w:cs="Arial"/>
                <w:color w:val="000000"/>
              </w:rPr>
              <w:t>such as</w:t>
            </w:r>
            <w:r>
              <w:rPr>
                <w:rFonts w:cs="Arial"/>
                <w:color w:val="000000"/>
              </w:rPr>
              <w:t xml:space="preserve"> hallways,</w:t>
            </w:r>
            <w:r w:rsidR="001512A3">
              <w:rPr>
                <w:rFonts w:cs="Arial"/>
                <w:color w:val="000000"/>
              </w:rPr>
              <w:t xml:space="preserve"> utility rooms, flood lighting and </w:t>
            </w:r>
            <w:r>
              <w:rPr>
                <w:rFonts w:cs="Arial"/>
                <w:color w:val="000000"/>
              </w:rPr>
              <w:t>office.</w:t>
            </w:r>
          </w:p>
        </w:tc>
        <w:tc>
          <w:tcPr>
            <w:tcW w:w="2070" w:type="dxa"/>
            <w:shd w:val="clear" w:color="auto" w:fill="FFFFFF" w:themeFill="background1"/>
          </w:tcPr>
          <w:p w14:paraId="1C9D51B5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A543B0F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6C6A9207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</w:tr>
      <w:tr w:rsidR="00352598" w:rsidRPr="006150F1" w14:paraId="2DB6A1FD" w14:textId="77777777" w:rsidTr="0070433D">
        <w:trPr>
          <w:trHeight w:val="288"/>
        </w:trPr>
        <w:tc>
          <w:tcPr>
            <w:tcW w:w="5778" w:type="dxa"/>
            <w:shd w:val="clear" w:color="auto" w:fill="FFFFFF" w:themeFill="background1"/>
          </w:tcPr>
          <w:p w14:paraId="17F20B8E" w14:textId="51EEE105" w:rsidR="00352598" w:rsidRDefault="00352598" w:rsidP="0070433D">
            <w:pPr>
              <w:pStyle w:val="chartbody"/>
              <w:rPr>
                <w:rFonts w:cs="Arial"/>
                <w:color w:val="000000"/>
              </w:rPr>
            </w:pPr>
            <w:r>
              <w:t>Review</w:t>
            </w:r>
            <w:r w:rsidRPr="00FA11FD">
              <w:rPr>
                <w:rFonts w:cs="Arial"/>
                <w:color w:val="000000"/>
              </w:rPr>
              <w:t xml:space="preserve"> proper s</w:t>
            </w:r>
            <w:r w:rsidR="001512A3">
              <w:rPr>
                <w:rFonts w:cs="Arial"/>
                <w:color w:val="000000"/>
              </w:rPr>
              <w:t>hut</w:t>
            </w:r>
            <w:r w:rsidR="007D75C9">
              <w:rPr>
                <w:rFonts w:cs="Arial"/>
                <w:color w:val="000000"/>
              </w:rPr>
              <w:t>down procedures</w:t>
            </w:r>
            <w:r>
              <w:rPr>
                <w:rFonts w:cs="Arial"/>
                <w:color w:val="000000"/>
              </w:rPr>
              <w:t xml:space="preserve"> on equipment </w:t>
            </w:r>
            <w:r w:rsidRPr="00FA11FD">
              <w:rPr>
                <w:rFonts w:cs="Arial"/>
                <w:color w:val="000000"/>
              </w:rPr>
              <w:t>per manufacturer’s specification to prevent surging</w:t>
            </w:r>
            <w:r w:rsidR="001512A3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14:paraId="3BB2017B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6EF9CAF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215AA69D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</w:tr>
      <w:tr w:rsidR="00352598" w:rsidRPr="006150F1" w14:paraId="5A5FC02B" w14:textId="77777777" w:rsidTr="0070433D">
        <w:trPr>
          <w:trHeight w:val="288"/>
        </w:trPr>
        <w:tc>
          <w:tcPr>
            <w:tcW w:w="5778" w:type="dxa"/>
            <w:shd w:val="clear" w:color="auto" w:fill="FFFFFF" w:themeFill="background1"/>
          </w:tcPr>
          <w:p w14:paraId="6F736678" w14:textId="4CC3AAAF" w:rsidR="00352598" w:rsidRDefault="00352598" w:rsidP="001512A3">
            <w:pPr>
              <w:pStyle w:val="chartbody"/>
              <w:rPr>
                <w:rFonts w:cs="Arial"/>
                <w:color w:val="000000"/>
              </w:rPr>
            </w:pPr>
            <w:r w:rsidRPr="00FA11FD">
              <w:rPr>
                <w:rFonts w:cs="Arial"/>
                <w:color w:val="000000"/>
              </w:rPr>
              <w:t xml:space="preserve">Emergency </w:t>
            </w:r>
            <w:r>
              <w:rPr>
                <w:rFonts w:cs="Arial"/>
                <w:color w:val="000000"/>
              </w:rPr>
              <w:t>b</w:t>
            </w:r>
            <w:r w:rsidRPr="00FA11FD">
              <w:rPr>
                <w:rFonts w:cs="Arial"/>
                <w:color w:val="000000"/>
              </w:rPr>
              <w:t xml:space="preserve">ackup </w:t>
            </w:r>
            <w:r>
              <w:rPr>
                <w:rFonts w:cs="Arial"/>
                <w:color w:val="000000"/>
              </w:rPr>
              <w:t>p</w:t>
            </w:r>
            <w:r w:rsidRPr="00FA11FD">
              <w:rPr>
                <w:rFonts w:cs="Arial"/>
                <w:color w:val="000000"/>
              </w:rPr>
              <w:t>ower engaged</w:t>
            </w:r>
            <w:r>
              <w:rPr>
                <w:rFonts w:cs="Arial"/>
                <w:color w:val="000000"/>
              </w:rPr>
              <w:t>,</w:t>
            </w:r>
            <w:r w:rsidRPr="00FA11FD">
              <w:rPr>
                <w:rFonts w:cs="Arial"/>
                <w:color w:val="000000"/>
              </w:rPr>
              <w:t xml:space="preserve"> </w:t>
            </w:r>
            <w:r w:rsidR="001512A3">
              <w:rPr>
                <w:rFonts w:cs="Arial"/>
                <w:color w:val="000000"/>
              </w:rPr>
              <w:t>with at least</w:t>
            </w:r>
            <w:r>
              <w:rPr>
                <w:rFonts w:cs="Arial"/>
                <w:color w:val="000000"/>
              </w:rPr>
              <w:t xml:space="preserve"> a three day</w:t>
            </w:r>
            <w:r w:rsidR="001512A3">
              <w:rPr>
                <w:rFonts w:cs="Arial"/>
                <w:color w:val="000000"/>
              </w:rPr>
              <w:t xml:space="preserve"> </w:t>
            </w:r>
            <w:r w:rsidRPr="00FA11FD">
              <w:rPr>
                <w:rFonts w:cs="Arial"/>
                <w:color w:val="000000"/>
              </w:rPr>
              <w:t xml:space="preserve">supply </w:t>
            </w:r>
            <w:r w:rsidR="001512A3">
              <w:rPr>
                <w:rFonts w:cs="Arial"/>
                <w:color w:val="000000"/>
              </w:rPr>
              <w:t xml:space="preserve">of fuel </w:t>
            </w:r>
            <w:r w:rsidRPr="00FA11FD">
              <w:rPr>
                <w:rFonts w:cs="Arial"/>
                <w:color w:val="000000"/>
              </w:rPr>
              <w:t>in place</w:t>
            </w:r>
            <w:r>
              <w:rPr>
                <w:rFonts w:cs="Arial"/>
                <w:color w:val="000000"/>
              </w:rPr>
              <w:t xml:space="preserve"> and safely stored</w:t>
            </w:r>
            <w:r w:rsidR="001512A3">
              <w:rPr>
                <w:rFonts w:cs="Arial"/>
                <w:color w:val="000000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392F018E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B5B7715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5EF439F1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</w:tr>
      <w:tr w:rsidR="00352598" w:rsidRPr="006150F1" w14:paraId="0F27BF04" w14:textId="77777777" w:rsidTr="0070433D">
        <w:trPr>
          <w:trHeight w:val="288"/>
        </w:trPr>
        <w:tc>
          <w:tcPr>
            <w:tcW w:w="5778" w:type="dxa"/>
            <w:shd w:val="clear" w:color="auto" w:fill="FFFFFF" w:themeFill="background1"/>
          </w:tcPr>
          <w:p w14:paraId="03F4FCE3" w14:textId="5E987A81" w:rsidR="00352598" w:rsidRDefault="007D75C9" w:rsidP="0070433D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Disengage </w:t>
            </w:r>
            <w:r w:rsidR="00352598">
              <w:rPr>
                <w:rFonts w:cs="Arial"/>
                <w:color w:val="000000"/>
              </w:rPr>
              <w:t>emergency door</w:t>
            </w:r>
            <w:r w:rsidR="00352598" w:rsidRPr="00FA11FD">
              <w:rPr>
                <w:rFonts w:cs="Arial"/>
                <w:color w:val="000000"/>
              </w:rPr>
              <w:t xml:space="preserve"> alarm</w:t>
            </w:r>
            <w:r w:rsidR="00352598">
              <w:rPr>
                <w:rFonts w:cs="Arial"/>
                <w:color w:val="000000"/>
              </w:rPr>
              <w:t xml:space="preserve"> </w:t>
            </w:r>
            <w:r w:rsidR="00352598" w:rsidRPr="00FA11FD">
              <w:rPr>
                <w:rFonts w:cs="Arial"/>
                <w:color w:val="000000"/>
              </w:rPr>
              <w:t>to allow</w:t>
            </w:r>
            <w:r w:rsidR="00352598">
              <w:rPr>
                <w:rFonts w:cs="Arial"/>
                <w:color w:val="000000"/>
              </w:rPr>
              <w:t xml:space="preserve"> for resident entry and exit. </w:t>
            </w:r>
          </w:p>
        </w:tc>
        <w:tc>
          <w:tcPr>
            <w:tcW w:w="2070" w:type="dxa"/>
            <w:shd w:val="clear" w:color="auto" w:fill="FFFFFF" w:themeFill="background1"/>
          </w:tcPr>
          <w:p w14:paraId="689646C9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826814E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283B89F2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</w:tr>
      <w:tr w:rsidR="00352598" w:rsidRPr="006150F1" w14:paraId="4BCCDEDB" w14:textId="77777777" w:rsidTr="0070433D">
        <w:trPr>
          <w:trHeight w:val="288"/>
        </w:trPr>
        <w:tc>
          <w:tcPr>
            <w:tcW w:w="5778" w:type="dxa"/>
            <w:shd w:val="clear" w:color="auto" w:fill="FFFFFF" w:themeFill="background1"/>
          </w:tcPr>
          <w:p w14:paraId="6CE46B9A" w14:textId="0977D7F7" w:rsidR="00352598" w:rsidRDefault="00352598" w:rsidP="0070433D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Engage t</w:t>
            </w:r>
            <w:r w:rsidRPr="00FA11FD">
              <w:rPr>
                <w:rFonts w:cs="Arial"/>
                <w:color w:val="000000"/>
              </w:rPr>
              <w:t xml:space="preserve">ransfer switch </w:t>
            </w:r>
            <w:r>
              <w:rPr>
                <w:rFonts w:cs="Arial"/>
                <w:color w:val="000000"/>
              </w:rPr>
              <w:t>for generator</w:t>
            </w:r>
            <w:r w:rsidR="001512A3">
              <w:rPr>
                <w:rFonts w:cs="Arial"/>
                <w:color w:val="000000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1200EFDB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8FE672B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62C8C8D1" w14:textId="77777777" w:rsidR="00352598" w:rsidRPr="006150F1" w:rsidRDefault="00352598" w:rsidP="0070433D">
            <w:pPr>
              <w:pStyle w:val="chartbody"/>
              <w:rPr>
                <w:rFonts w:cs="Arial"/>
              </w:rPr>
            </w:pPr>
          </w:p>
        </w:tc>
      </w:tr>
      <w:tr w:rsidR="00DD6C61" w:rsidRPr="006150F1" w14:paraId="0AFE95D4" w14:textId="77777777" w:rsidTr="0070433D">
        <w:trPr>
          <w:trHeight w:val="288"/>
        </w:trPr>
        <w:tc>
          <w:tcPr>
            <w:tcW w:w="10890" w:type="dxa"/>
            <w:gridSpan w:val="4"/>
            <w:shd w:val="clear" w:color="auto" w:fill="FFFFFF" w:themeFill="background1"/>
          </w:tcPr>
          <w:p w14:paraId="1A9E4B48" w14:textId="45BABAAF" w:rsidR="00DD6C61" w:rsidRDefault="00DD6C61" w:rsidP="0070433D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  <w:p w14:paraId="2798A7E3" w14:textId="77777777" w:rsidR="00DD6C61" w:rsidRDefault="00DD6C61" w:rsidP="0070433D">
            <w:pPr>
              <w:pStyle w:val="chartbody"/>
              <w:rPr>
                <w:rFonts w:cs="Arial"/>
              </w:rPr>
            </w:pPr>
          </w:p>
          <w:p w14:paraId="765737A4" w14:textId="77777777" w:rsidR="00DD6C61" w:rsidRPr="006150F1" w:rsidRDefault="00DD6C61" w:rsidP="0070433D">
            <w:pPr>
              <w:pStyle w:val="chartbody"/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798746A9" w14:textId="77405CE8" w:rsidR="00EF6A98" w:rsidRDefault="00EF6A98" w:rsidP="007D45E0">
      <w:pPr>
        <w:rPr>
          <w:sz w:val="20"/>
          <w:szCs w:val="20"/>
          <w:lang w:eastAsia="ja-JP"/>
        </w:rPr>
      </w:pPr>
    </w:p>
    <w:p w14:paraId="5EFF13A5" w14:textId="29FCA20F" w:rsidR="003D79A7" w:rsidRDefault="00707436">
      <w:pPr>
        <w:rPr>
          <w:sz w:val="20"/>
          <w:szCs w:val="20"/>
          <w:lang w:eastAsia="ja-JP"/>
        </w:rPr>
      </w:pPr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7EA2D" wp14:editId="4C080A80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FAD1BB" w14:textId="77777777" w:rsidR="001512A3" w:rsidRPr="006622C1" w:rsidRDefault="001512A3" w:rsidP="00707436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EA2D" id="Text Box 5" o:spid="_x0000_s1028" type="#_x0000_t202" style="position:absolute;margin-left:36pt;margin-top:758.15pt;width:136.15pt;height:16.4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awggIAANYEAAAOAAAAZHJzL2Uyb0RvYy54bWysVE1v2zAMvQ/YfxB0d/0xp06MOIUaw8OA&#10;oi2QDD0rstwYsCVBUmt3w/77KDlu2m6nYReHIimKfHwv66ux79Az16aVosDxRYQRF0zWrXgs8Pd9&#10;FSwxMpaKmnZS8AK/cIOvNp8/rQeV80QeZVdzjaCIMPmgCny0VuVhaNiR99RcSMUFBBupe2rhqB/D&#10;WtMBqvddmETRZThIXSstGTcGvOUUxBtfv2k4s3dNY7hFXYGhN+u/2n8P7htu1jR/1FQdW3Zqg/5D&#10;Fz1tBTz6WqqklqIn3f5Rqm+ZlkY29oLJPpRN0zLuZ4Bp4ujDNLsjVdzPAuAY9QqT+X9l2e3zvUZt&#10;XeAFRoL2sKI9Hy26liNaOHQGZXJI2ilIsyO4Ycuz34DTDT02une/MA6COOD88oqtK8bcpSxZxRE8&#10;wiCWRMtk6cEPz7eVNvYrlz1yRoE17M5DSp9vjIVOIHVOcY8JWbVd5/fXiXcOSJw83BNguk1z6ARM&#10;l+l68sv5WRGSXJZfyqBcrrIgPfAkWFZRGlyTdBFvs6yKy+zXRJLzpe0iS0i2WAWXZBEHaRwtA0Ki&#10;JCgrEpEorbar9NpfgkbmR0OH44SXs+x4GD3qyYzlQdYvALGWE0WNYlULONxQY++pBk4CqqAzewef&#10;ppNDgeXJwugo9Y+/+V0+UAWiGA3A8QILECFG3TcBFHJy8EYK88BB+8MqTlM4HN5GxFO/lSCgGLSs&#10;mDddvu1ms9GyfwAhEvcehKhg8GqB7Wxu7aQ5EDLjhPgkEICi9kbsFHOl3WLcfvfjA9XqRAIL+N3K&#10;WQc0/8CFKdfdNIo8WWCEJ4pDeMITWOMOIB7Pn5PQnTrfnn3W+e9o8xsAAP//AwBQSwMEFAAGAAgA&#10;AAAhABrDRfHiAAAADAEAAA8AAABkcnMvZG93bnJldi54bWxMj81OwzAQhO9IvIO1SNyokzYUCHGq&#10;0ooDQkJK4cDRjTc/NF5HsZumb8/2BLfd2dHsN9lqsp0YcfCtIwXxLAKBVDrTUq3g6/P17hGED5qM&#10;7hyhgjN6WOXXV5lOjTtRgeMu1IJDyKdaQRNCn0rpywat9jPXI/GtcoPVgdehlmbQJw63nZxH0VJa&#10;3RJ/aHSPmwbLw+5oFXy/fxwSWW277cv5521TrMfCR5VStzfT+hlEwCn8meGCz+iQM9PeHcl40Sl4&#10;mHOVwPp9vFyAYMciSXjYX6TkKQaZZ/J/ifwXAAD//wMAUEsBAi0AFAAGAAgAAAAhALaDOJL+AAAA&#10;4QEAABMAAAAAAAAAAAAAAAAAAAAAAFtDb250ZW50X1R5cGVzXS54bWxQSwECLQAUAAYACAAAACEA&#10;OP0h/9YAAACUAQAACwAAAAAAAAAAAAAAAAAvAQAAX3JlbHMvLnJlbHNQSwECLQAUAAYACAAAACEA&#10;j5+GsIICAADWBAAADgAAAAAAAAAAAAAAAAAuAgAAZHJzL2Uyb0RvYy54bWxQSwECLQAUAAYACAAA&#10;ACEAGsNF8eIAAAAMAQAADwAAAAAAAAAAAAAAAADcBAAAZHJzL2Rvd25yZXYueG1sUEsFBgAAAAAE&#10;AAQA8wAAAOsFAAAAAA==&#10;" filled="f" stroked="f">
                <v:textbox style="mso-fit-shape-to-text:t" inset="0">
                  <w:txbxContent>
                    <w:p w14:paraId="31FAD1BB" w14:textId="77777777" w:rsidR="001512A3" w:rsidRPr="006622C1" w:rsidRDefault="001512A3" w:rsidP="00707436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211A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45D90" wp14:editId="06A21643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C639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jmxwEAAOIDAAAOAAAAZHJzL2Uyb0RvYy54bWysU8tu2zAQvBfIPxC8x5IdNDUEyzk4aC9F&#10;azTtBzDU0iLAF5asJf99l5SsBG2BAEUvFB87szO7q93DaA07A0btXcvXq5ozcNJ32p1a/uP7x9st&#10;ZzEJ1wnjHbT8ApE/7G/e7YbQwMb33nSAjEhcbIbQ8j6l0FRVlD1YEVc+gKNH5dGKREc8VR2Kgdit&#10;qTZ1fV8NHruAXkKMdPs4PfJ94VcKZPqqVITETMtJWyorlvU5r9V+J5oTitBrOcsQ/6DCCu0o6UL1&#10;KJJgP1H/QWW1RB+9SivpbeWV0hKKB3Kzrn9z89SLAMULFSeGpUzx/9HKL+cjMt21/I4zJyy16Cmh&#10;0Kc+sYN3jgrokd3lOg0hNhR+cEecTzEcMZseFdr8JTtsLLW9LLWFMTFJl/fb99u6phbI61v1AgwY&#10;0yfwluVNy4122bZoxPlzTJSMQq8h+do4NtCwbT4QX2kglE7PsVnnpKzs0sXABPoGipySlk0hLzMG&#10;B4PsLGg6hJTg0joTUjrjKDrDlDZmAdZvA+f4DJ1ULeD12+AFUTJ7lxaw1c7j3wjSeJWspniS/8p3&#10;3j777lJ6Vh5okIrDeejzpL4+F/jLr7n/BQAA//8DAFBLAwQUAAYACAAAACEAvmuZT9kAAAANAQAA&#10;DwAAAGRycy9kb3ducmV2LnhtbExPQW6DMBC8V8ofrI3UW2NAShtRTIQqpfeGXnozeAMUdo2wScjv&#10;aw5Ve5udGc3OZMeFBnHFyXWWFcS7CARybU3HjYLP8vR0AOG8ZqMHy6jgjg6O+eYh06mxN/7A69k3&#10;IoSwS7WC1vsxldLVLZJ2OzsiB+1iJ9I+nFMjzaRvIZwGmUTRsyTdcfjQ6hHfWqz780wKoqJL7lxd&#10;iqIvv0/l1zvN1JNSj9uleAXhcfF/Zljrh+qQh06Vndk4MSh4ScIUH/h9vKLVEe9XVP1yMs/k/xX5&#10;DwAAAP//AwBQSwECLQAUAAYACAAAACEAtoM4kv4AAADhAQAAEwAAAAAAAAAAAAAAAAAAAAAAW0Nv&#10;bnRlbnRfVHlwZXNdLnhtbFBLAQItABQABgAIAAAAIQA4/SH/1gAAAJQBAAALAAAAAAAAAAAAAAAA&#10;AC8BAABfcmVscy8ucmVsc1BLAQItABQABgAIAAAAIQBvLNjmxwEAAOIDAAAOAAAAAAAAAAAAAAAA&#10;AC4CAABkcnMvZTJvRG9jLnhtbFBLAQItABQABgAIAAAAIQC+a5lP2QAAAA0BAAAPAAAAAAAAAAAA&#10;AAAAACEEAABkcnMvZG93bnJldi54bWxQSwUGAAAAAAQABADzAAAAJwUAAAAA&#10;" strokecolor="#006db0 [3204]" strokeweight="1pt">
                <w10:wrap anchorx="page" anchory="page"/>
              </v:line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793" w:tblpY="2161"/>
        <w:tblW w:w="108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78"/>
        <w:gridCol w:w="2070"/>
        <w:gridCol w:w="1620"/>
        <w:gridCol w:w="1422"/>
      </w:tblGrid>
      <w:tr w:rsidR="0070433D" w:rsidRPr="0039771D" w14:paraId="41008D61" w14:textId="77777777" w:rsidTr="00370F68">
        <w:trPr>
          <w:trHeight w:val="648"/>
        </w:trPr>
        <w:tc>
          <w:tcPr>
            <w:tcW w:w="10890" w:type="dxa"/>
            <w:gridSpan w:val="4"/>
            <w:shd w:val="clear" w:color="auto" w:fill="BCE5FF" w:themeFill="accent1" w:themeFillTint="33"/>
            <w:vAlign w:val="center"/>
          </w:tcPr>
          <w:p w14:paraId="3B6F89A7" w14:textId="69F3FB96" w:rsidR="0070433D" w:rsidRPr="003B4FCF" w:rsidRDefault="003B4FCF" w:rsidP="003B4FCF">
            <w:pPr>
              <w:pStyle w:val="chartbody"/>
              <w:rPr>
                <w:b/>
              </w:rPr>
            </w:pPr>
            <w:r w:rsidRPr="003B4FCF">
              <w:rPr>
                <w:b/>
              </w:rPr>
              <w:lastRenderedPageBreak/>
              <w:t>Mechanical Air Handling</w:t>
            </w:r>
          </w:p>
        </w:tc>
      </w:tr>
      <w:tr w:rsidR="00992799" w:rsidRPr="0039771D" w14:paraId="5AA144D1" w14:textId="77777777" w:rsidTr="00370F68">
        <w:trPr>
          <w:trHeight w:val="648"/>
        </w:trPr>
        <w:tc>
          <w:tcPr>
            <w:tcW w:w="5778" w:type="dxa"/>
            <w:shd w:val="clear" w:color="auto" w:fill="006DB0" w:themeFill="accent1"/>
            <w:vAlign w:val="center"/>
            <w:hideMark/>
          </w:tcPr>
          <w:p w14:paraId="13B9FCF8" w14:textId="7FD711A7" w:rsidR="00992799" w:rsidRPr="0039771D" w:rsidRDefault="00992799" w:rsidP="00046A87">
            <w:pPr>
              <w:pStyle w:val="chartbold-little"/>
            </w:pPr>
            <w:r>
              <w:t>Task</w:t>
            </w:r>
            <w:r w:rsidR="000A0C31">
              <w:t>s</w:t>
            </w:r>
          </w:p>
        </w:tc>
        <w:tc>
          <w:tcPr>
            <w:tcW w:w="2070" w:type="dxa"/>
            <w:shd w:val="clear" w:color="auto" w:fill="006DB0" w:themeFill="accent1"/>
            <w:vAlign w:val="center"/>
          </w:tcPr>
          <w:p w14:paraId="612A78DA" w14:textId="77777777" w:rsidR="00992799" w:rsidRPr="0039771D" w:rsidRDefault="00992799" w:rsidP="00046A87">
            <w:pPr>
              <w:pStyle w:val="chartbold-little"/>
            </w:pPr>
            <w:r>
              <w:t>Initial when complete</w:t>
            </w:r>
          </w:p>
        </w:tc>
        <w:tc>
          <w:tcPr>
            <w:tcW w:w="1620" w:type="dxa"/>
            <w:shd w:val="clear" w:color="auto" w:fill="006DB0" w:themeFill="accent1"/>
            <w:vAlign w:val="center"/>
          </w:tcPr>
          <w:p w14:paraId="356B3D54" w14:textId="77777777" w:rsidR="00992799" w:rsidRPr="0039771D" w:rsidRDefault="00992799" w:rsidP="00046A87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Time s</w:t>
            </w:r>
            <w:r w:rsidRPr="0039771D">
              <w:rPr>
                <w:rFonts w:cs="Arial"/>
              </w:rPr>
              <w:t>hutdown</w:t>
            </w:r>
          </w:p>
        </w:tc>
        <w:tc>
          <w:tcPr>
            <w:tcW w:w="1422" w:type="dxa"/>
            <w:shd w:val="clear" w:color="auto" w:fill="006DB0" w:themeFill="accent1"/>
            <w:vAlign w:val="center"/>
          </w:tcPr>
          <w:p w14:paraId="6E1C9C33" w14:textId="55A4D0C8" w:rsidR="00992799" w:rsidRPr="0039771D" w:rsidRDefault="00992799" w:rsidP="00046A87">
            <w:pPr>
              <w:pStyle w:val="chartbold-little"/>
            </w:pPr>
            <w:r>
              <w:t>Time r</w:t>
            </w:r>
            <w:r w:rsidRPr="0039771D">
              <w:t>e</w:t>
            </w:r>
            <w:r w:rsidR="001512A3">
              <w:t>-</w:t>
            </w:r>
            <w:r w:rsidRPr="0039771D">
              <w:t>open</w:t>
            </w:r>
          </w:p>
        </w:tc>
      </w:tr>
      <w:tr w:rsidR="00992799" w:rsidRPr="006150F1" w14:paraId="536719FD" w14:textId="77777777" w:rsidTr="004A15F1">
        <w:trPr>
          <w:trHeight w:val="288"/>
        </w:trPr>
        <w:tc>
          <w:tcPr>
            <w:tcW w:w="5778" w:type="dxa"/>
            <w:shd w:val="clear" w:color="auto" w:fill="FFFFFF" w:themeFill="background1"/>
          </w:tcPr>
          <w:p w14:paraId="64211729" w14:textId="133878F8" w:rsidR="00992799" w:rsidRPr="00001315" w:rsidRDefault="00992799" w:rsidP="00046A87">
            <w:pPr>
              <w:pStyle w:val="chartbody"/>
            </w:pPr>
            <w:r>
              <w:rPr>
                <w:rFonts w:cs="Arial"/>
                <w:color w:val="000000"/>
              </w:rPr>
              <w:t>Engage automatic</w:t>
            </w:r>
            <w:r w:rsidRPr="00FA11FD">
              <w:rPr>
                <w:rFonts w:cs="Arial"/>
                <w:color w:val="000000"/>
              </w:rPr>
              <w:t xml:space="preserve"> controls and monitoring systems</w:t>
            </w:r>
            <w:r w:rsidR="001512A3">
              <w:rPr>
                <w:rFonts w:cs="Arial"/>
                <w:color w:val="000000"/>
              </w:rPr>
              <w:t>.</w:t>
            </w:r>
            <w:r w:rsidRPr="00FA11FD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14:paraId="64827083" w14:textId="77777777" w:rsidR="00992799" w:rsidRPr="006150F1" w:rsidRDefault="00992799" w:rsidP="00046A87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B232BA6" w14:textId="77777777" w:rsidR="00992799" w:rsidRPr="006150F1" w:rsidRDefault="00992799" w:rsidP="00046A87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0F4E8C40" w14:textId="77777777" w:rsidR="00992799" w:rsidRPr="006150F1" w:rsidRDefault="00992799" w:rsidP="00046A87">
            <w:pPr>
              <w:pStyle w:val="chartbody"/>
              <w:rPr>
                <w:rFonts w:cs="Arial"/>
              </w:rPr>
            </w:pPr>
          </w:p>
        </w:tc>
      </w:tr>
      <w:tr w:rsidR="00992799" w:rsidRPr="006150F1" w14:paraId="4CCEF91B" w14:textId="77777777" w:rsidTr="004A15F1">
        <w:trPr>
          <w:trHeight w:val="288"/>
        </w:trPr>
        <w:tc>
          <w:tcPr>
            <w:tcW w:w="5778" w:type="dxa"/>
            <w:shd w:val="clear" w:color="auto" w:fill="FFFFFF" w:themeFill="background1"/>
          </w:tcPr>
          <w:p w14:paraId="355CD53B" w14:textId="7885866D" w:rsidR="00992799" w:rsidRPr="00001315" w:rsidRDefault="00556735" w:rsidP="00046A87">
            <w:pPr>
              <w:pStyle w:val="chartbody"/>
            </w:pPr>
            <w:r>
              <w:rPr>
                <w:rFonts w:cs="Arial"/>
                <w:color w:val="000000"/>
              </w:rPr>
              <w:t>R</w:t>
            </w:r>
            <w:r w:rsidR="00992799" w:rsidRPr="00FA11FD">
              <w:rPr>
                <w:rFonts w:cs="Arial"/>
                <w:color w:val="000000"/>
              </w:rPr>
              <w:t>oof-mounted equipment secured</w:t>
            </w:r>
            <w:r w:rsidR="001512A3">
              <w:rPr>
                <w:rFonts w:cs="Arial"/>
                <w:color w:val="000000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456CF580" w14:textId="77777777" w:rsidR="00992799" w:rsidRPr="006150F1" w:rsidRDefault="00992799" w:rsidP="00046A87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0130AC4" w14:textId="77777777" w:rsidR="00992799" w:rsidRPr="006150F1" w:rsidRDefault="00992799" w:rsidP="00046A87">
            <w:pPr>
              <w:pStyle w:val="chartbody"/>
              <w:rPr>
                <w:rFonts w:cs="Arial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7590BDD1" w14:textId="77777777" w:rsidR="00992799" w:rsidRPr="006150F1" w:rsidRDefault="00992799" w:rsidP="00046A87">
            <w:pPr>
              <w:pStyle w:val="chartbody"/>
              <w:rPr>
                <w:rFonts w:cs="Arial"/>
              </w:rPr>
            </w:pPr>
          </w:p>
        </w:tc>
      </w:tr>
      <w:tr w:rsidR="00992799" w:rsidRPr="006150F1" w14:paraId="2BA66BFA" w14:textId="77777777" w:rsidTr="004A15F1">
        <w:trPr>
          <w:trHeight w:val="288"/>
        </w:trPr>
        <w:tc>
          <w:tcPr>
            <w:tcW w:w="5778" w:type="dxa"/>
            <w:shd w:val="clear" w:color="auto" w:fill="FFFFFF" w:themeFill="background1"/>
          </w:tcPr>
          <w:p w14:paraId="3B3763F0" w14:textId="3582F69D" w:rsidR="00992799" w:rsidRDefault="001512A3" w:rsidP="00046A87">
            <w:pPr>
              <w:pStyle w:val="chartbody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Battery-</w:t>
            </w:r>
            <w:r w:rsidR="00992799">
              <w:rPr>
                <w:rFonts w:cs="Arial"/>
                <w:color w:val="000000"/>
              </w:rPr>
              <w:t>powered backup s</w:t>
            </w:r>
            <w:r w:rsidR="00992799" w:rsidRPr="00FA11FD">
              <w:rPr>
                <w:rFonts w:cs="Arial"/>
                <w:color w:val="000000"/>
              </w:rPr>
              <w:t>moke</w:t>
            </w:r>
            <w:r w:rsidR="00992799">
              <w:rPr>
                <w:rFonts w:cs="Arial"/>
                <w:color w:val="000000"/>
              </w:rPr>
              <w:t xml:space="preserve"> alarm</w:t>
            </w:r>
            <w:r w:rsidR="00992799" w:rsidRPr="00FA11FD">
              <w:rPr>
                <w:rFonts w:cs="Arial"/>
                <w:color w:val="000000"/>
              </w:rPr>
              <w:t xml:space="preserve"> system engaged</w:t>
            </w:r>
            <w:r w:rsidR="00992799">
              <w:rPr>
                <w:rFonts w:cs="Arial"/>
                <w:color w:val="000000"/>
              </w:rPr>
              <w:t xml:space="preserve"> and batteries checked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5701D3F0" w14:textId="77777777" w:rsidR="00992799" w:rsidRPr="006150F1" w:rsidRDefault="00992799" w:rsidP="00046A87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C2C91A6" w14:textId="77777777" w:rsidR="00992799" w:rsidRPr="006150F1" w:rsidRDefault="00992799" w:rsidP="00046A87">
            <w:pPr>
              <w:pStyle w:val="chartbody"/>
              <w:rPr>
                <w:rFonts w:cs="Arial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14:paraId="54DC89FC" w14:textId="77777777" w:rsidR="00992799" w:rsidRPr="006150F1" w:rsidRDefault="00992799" w:rsidP="00046A87">
            <w:pPr>
              <w:pStyle w:val="chartbody"/>
              <w:rPr>
                <w:rFonts w:cs="Arial"/>
              </w:rPr>
            </w:pPr>
          </w:p>
        </w:tc>
      </w:tr>
      <w:tr w:rsidR="00992799" w:rsidRPr="006150F1" w14:paraId="4B0C25C1" w14:textId="77777777" w:rsidTr="00046A87">
        <w:trPr>
          <w:trHeight w:val="288"/>
        </w:trPr>
        <w:tc>
          <w:tcPr>
            <w:tcW w:w="10890" w:type="dxa"/>
            <w:gridSpan w:val="4"/>
            <w:shd w:val="clear" w:color="auto" w:fill="FFFFFF" w:themeFill="background1"/>
          </w:tcPr>
          <w:p w14:paraId="2A893116" w14:textId="77777777" w:rsidR="00992799" w:rsidRDefault="00992799" w:rsidP="00046A87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  <w:p w14:paraId="6C2CD59B" w14:textId="77777777" w:rsidR="00992799" w:rsidRDefault="00992799" w:rsidP="00046A87">
            <w:pPr>
              <w:pStyle w:val="chartbody"/>
              <w:rPr>
                <w:rFonts w:cs="Arial"/>
              </w:rPr>
            </w:pPr>
          </w:p>
          <w:p w14:paraId="77D57ED5" w14:textId="77777777" w:rsidR="006F585F" w:rsidRDefault="006F585F" w:rsidP="00046A87">
            <w:pPr>
              <w:pStyle w:val="chartbody"/>
              <w:rPr>
                <w:rFonts w:cs="Arial"/>
              </w:rPr>
            </w:pPr>
          </w:p>
          <w:p w14:paraId="0F0B997E" w14:textId="77777777" w:rsidR="00992799" w:rsidRPr="006150F1" w:rsidRDefault="00992799" w:rsidP="00046A87">
            <w:pPr>
              <w:pStyle w:val="chartbody"/>
              <w:rPr>
                <w:rFonts w:cs="Arial"/>
              </w:rPr>
            </w:pPr>
          </w:p>
        </w:tc>
      </w:tr>
    </w:tbl>
    <w:p w14:paraId="0B69B441" w14:textId="77777777" w:rsidR="00992799" w:rsidRDefault="00992799" w:rsidP="00DE7262">
      <w:pPr>
        <w:spacing w:line="240" w:lineRule="exact"/>
        <w:rPr>
          <w:sz w:val="20"/>
          <w:szCs w:val="20"/>
          <w:lang w:eastAsia="ja-JP"/>
        </w:rPr>
      </w:pPr>
    </w:p>
    <w:p w14:paraId="1D9BFEA1" w14:textId="77777777" w:rsidR="00992799" w:rsidRDefault="00992799" w:rsidP="007D45E0">
      <w:pPr>
        <w:rPr>
          <w:sz w:val="20"/>
          <w:szCs w:val="20"/>
          <w:lang w:eastAsia="ja-JP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60"/>
        <w:gridCol w:w="2070"/>
        <w:gridCol w:w="1620"/>
        <w:gridCol w:w="1440"/>
      </w:tblGrid>
      <w:tr w:rsidR="003B4FCF" w:rsidRPr="0039771D" w14:paraId="2CCACF2E" w14:textId="77777777" w:rsidTr="00370F68">
        <w:trPr>
          <w:trHeight w:val="648"/>
        </w:trPr>
        <w:tc>
          <w:tcPr>
            <w:tcW w:w="10890" w:type="dxa"/>
            <w:gridSpan w:val="4"/>
            <w:shd w:val="clear" w:color="auto" w:fill="BCE5FF" w:themeFill="accent1" w:themeFillTint="33"/>
            <w:vAlign w:val="center"/>
          </w:tcPr>
          <w:p w14:paraId="147A242F" w14:textId="474E7061" w:rsidR="003B4FCF" w:rsidRPr="003B4FCF" w:rsidRDefault="003B4FCF" w:rsidP="003B4FCF">
            <w:pPr>
              <w:pStyle w:val="chartbody"/>
              <w:rPr>
                <w:b/>
              </w:rPr>
            </w:pPr>
            <w:r w:rsidRPr="003B4FCF">
              <w:rPr>
                <w:b/>
              </w:rPr>
              <w:t>Site Perimeter</w:t>
            </w:r>
          </w:p>
        </w:tc>
      </w:tr>
      <w:tr w:rsidR="00992799" w:rsidRPr="0039771D" w14:paraId="07735C3F" w14:textId="77777777" w:rsidTr="00370F68">
        <w:trPr>
          <w:trHeight w:val="648"/>
        </w:trPr>
        <w:tc>
          <w:tcPr>
            <w:tcW w:w="5760" w:type="dxa"/>
            <w:shd w:val="clear" w:color="auto" w:fill="006DB0" w:themeFill="accent1"/>
            <w:vAlign w:val="center"/>
            <w:hideMark/>
          </w:tcPr>
          <w:p w14:paraId="7134E7F8" w14:textId="78CD21BC" w:rsidR="00992799" w:rsidRPr="0039771D" w:rsidRDefault="00992799" w:rsidP="00992799">
            <w:pPr>
              <w:pStyle w:val="chartbold-little"/>
            </w:pPr>
            <w:r>
              <w:t>Task</w:t>
            </w:r>
            <w:r w:rsidR="000A0C31">
              <w:t>s</w:t>
            </w:r>
          </w:p>
        </w:tc>
        <w:tc>
          <w:tcPr>
            <w:tcW w:w="2070" w:type="dxa"/>
            <w:shd w:val="clear" w:color="auto" w:fill="006DB0" w:themeFill="accent1"/>
            <w:vAlign w:val="center"/>
          </w:tcPr>
          <w:p w14:paraId="15B40471" w14:textId="77777777" w:rsidR="00992799" w:rsidRPr="0039771D" w:rsidRDefault="00992799" w:rsidP="00992799">
            <w:pPr>
              <w:pStyle w:val="chartbold-little"/>
            </w:pPr>
            <w:r>
              <w:t>Initial when complete</w:t>
            </w:r>
          </w:p>
        </w:tc>
        <w:tc>
          <w:tcPr>
            <w:tcW w:w="1620" w:type="dxa"/>
            <w:shd w:val="clear" w:color="auto" w:fill="006DB0" w:themeFill="accent1"/>
            <w:vAlign w:val="center"/>
          </w:tcPr>
          <w:p w14:paraId="361B1388" w14:textId="77777777" w:rsidR="00992799" w:rsidRPr="0039771D" w:rsidRDefault="00992799" w:rsidP="00992799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Time s</w:t>
            </w:r>
            <w:r w:rsidRPr="0039771D">
              <w:rPr>
                <w:rFonts w:cs="Arial"/>
              </w:rPr>
              <w:t>hutdown</w:t>
            </w:r>
          </w:p>
        </w:tc>
        <w:tc>
          <w:tcPr>
            <w:tcW w:w="1440" w:type="dxa"/>
            <w:shd w:val="clear" w:color="auto" w:fill="006DB0" w:themeFill="accent1"/>
            <w:vAlign w:val="center"/>
          </w:tcPr>
          <w:p w14:paraId="47C90FE3" w14:textId="2EEA6F62" w:rsidR="00992799" w:rsidRPr="0039771D" w:rsidRDefault="00992799" w:rsidP="00992799">
            <w:pPr>
              <w:pStyle w:val="chartbold-little"/>
            </w:pPr>
            <w:r>
              <w:t>Time r</w:t>
            </w:r>
            <w:r w:rsidRPr="0039771D">
              <w:t>e</w:t>
            </w:r>
            <w:r w:rsidR="001512A3">
              <w:t>-</w:t>
            </w:r>
            <w:r w:rsidRPr="0039771D">
              <w:t>open</w:t>
            </w:r>
          </w:p>
        </w:tc>
      </w:tr>
      <w:tr w:rsidR="00556735" w:rsidRPr="006150F1" w14:paraId="070E60F3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1FC27FCE" w14:textId="169903BF" w:rsidR="00556735" w:rsidRPr="00001315" w:rsidRDefault="001512A3" w:rsidP="001512A3">
            <w:pPr>
              <w:pStyle w:val="chartbody"/>
            </w:pPr>
            <w:r>
              <w:rPr>
                <w:rFonts w:cs="Arial"/>
                <w:color w:val="000000"/>
              </w:rPr>
              <w:t>All free</w:t>
            </w:r>
            <w:r w:rsidR="00556735" w:rsidRPr="00FA11FD">
              <w:rPr>
                <w:rFonts w:cs="Arial"/>
                <w:color w:val="000000"/>
              </w:rPr>
              <w:t>standing equipment and materials including patio furniture and loose tools</w:t>
            </w:r>
            <w:r>
              <w:rPr>
                <w:rFonts w:cs="Arial"/>
                <w:color w:val="000000"/>
              </w:rPr>
              <w:t xml:space="preserve"> tied down or </w:t>
            </w:r>
            <w:r w:rsidRPr="00FA11FD">
              <w:rPr>
                <w:rFonts w:cs="Arial"/>
                <w:color w:val="000000"/>
              </w:rPr>
              <w:t>anchored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03ADC520" w14:textId="77777777" w:rsidR="00556735" w:rsidRPr="006150F1" w:rsidRDefault="00556735" w:rsidP="00556735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C701472" w14:textId="77777777" w:rsidR="00556735" w:rsidRPr="006150F1" w:rsidRDefault="00556735" w:rsidP="00556735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2CD3F9E" w14:textId="77777777" w:rsidR="00556735" w:rsidRPr="006150F1" w:rsidRDefault="00556735" w:rsidP="00556735">
            <w:pPr>
              <w:pStyle w:val="chartbody"/>
              <w:rPr>
                <w:rFonts w:cs="Arial"/>
              </w:rPr>
            </w:pPr>
          </w:p>
        </w:tc>
      </w:tr>
      <w:tr w:rsidR="00556735" w:rsidRPr="006150F1" w14:paraId="1CA6B315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4DAA07DE" w14:textId="7E0FB56C" w:rsidR="00556735" w:rsidRPr="00001315" w:rsidRDefault="00556735" w:rsidP="001512A3">
            <w:pPr>
              <w:pStyle w:val="chartbody"/>
            </w:pPr>
            <w:r w:rsidRPr="00FA11FD">
              <w:rPr>
                <w:rFonts w:cs="Arial"/>
                <w:color w:val="000000"/>
              </w:rPr>
              <w:t>P</w:t>
            </w:r>
            <w:r w:rsidR="001512A3">
              <w:rPr>
                <w:rFonts w:cs="Arial"/>
                <w:color w:val="000000"/>
              </w:rPr>
              <w:t>rotect</w:t>
            </w:r>
            <w:r w:rsidR="001512A3" w:rsidRPr="00FA11FD">
              <w:rPr>
                <w:rFonts w:cs="Arial"/>
                <w:color w:val="000000"/>
              </w:rPr>
              <w:t xml:space="preserve"> </w:t>
            </w:r>
            <w:r w:rsidR="001512A3">
              <w:rPr>
                <w:rFonts w:cs="Arial"/>
                <w:color w:val="000000"/>
              </w:rPr>
              <w:t>p</w:t>
            </w:r>
            <w:r w:rsidRPr="00FA11FD">
              <w:rPr>
                <w:rFonts w:cs="Arial"/>
                <w:color w:val="000000"/>
              </w:rPr>
              <w:t xml:space="preserve">erimeter </w:t>
            </w:r>
            <w:r w:rsidR="001512A3">
              <w:rPr>
                <w:rFonts w:cs="Arial"/>
                <w:color w:val="000000"/>
              </w:rPr>
              <w:t>with</w:t>
            </w:r>
            <w:r w:rsidRPr="00FA11FD">
              <w:rPr>
                <w:rFonts w:cs="Arial"/>
                <w:color w:val="000000"/>
              </w:rPr>
              <w:t xml:space="preserve"> sand ba</w:t>
            </w:r>
            <w:r w:rsidR="00B02196">
              <w:rPr>
                <w:rFonts w:cs="Arial"/>
                <w:color w:val="000000"/>
              </w:rPr>
              <w:t xml:space="preserve">gs, perimeter flood protection, </w:t>
            </w:r>
            <w:r w:rsidRPr="00FA11FD">
              <w:rPr>
                <w:rFonts w:cs="Arial"/>
                <w:color w:val="000000"/>
              </w:rPr>
              <w:t>flood gates.</w:t>
            </w:r>
          </w:p>
        </w:tc>
        <w:tc>
          <w:tcPr>
            <w:tcW w:w="2070" w:type="dxa"/>
            <w:shd w:val="clear" w:color="auto" w:fill="FFFFFF" w:themeFill="background1"/>
          </w:tcPr>
          <w:p w14:paraId="0EFCB554" w14:textId="77777777" w:rsidR="00556735" w:rsidRPr="006150F1" w:rsidRDefault="00556735" w:rsidP="00556735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FC51DA7" w14:textId="77777777" w:rsidR="00556735" w:rsidRPr="006150F1" w:rsidRDefault="00556735" w:rsidP="00556735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80F43BF" w14:textId="77777777" w:rsidR="00556735" w:rsidRPr="006150F1" w:rsidRDefault="00556735" w:rsidP="00556735">
            <w:pPr>
              <w:pStyle w:val="chartbody"/>
              <w:rPr>
                <w:rFonts w:cs="Arial"/>
              </w:rPr>
            </w:pPr>
          </w:p>
        </w:tc>
      </w:tr>
      <w:tr w:rsidR="00556735" w:rsidRPr="006150F1" w14:paraId="22BDA819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4230E50D" w14:textId="1A0DF4F3" w:rsidR="00556735" w:rsidRDefault="00556735" w:rsidP="00556735">
            <w:pPr>
              <w:pStyle w:val="chartbody"/>
              <w:rPr>
                <w:rFonts w:cs="Arial"/>
                <w:color w:val="000000"/>
              </w:rPr>
            </w:pPr>
            <w:r w:rsidRPr="00FA11FD">
              <w:rPr>
                <w:rFonts w:cs="Arial"/>
                <w:color w:val="000000"/>
              </w:rPr>
              <w:t>Windows fastened and secured</w:t>
            </w:r>
            <w:r w:rsidR="001512A3">
              <w:rPr>
                <w:rFonts w:cs="Arial"/>
                <w:color w:val="000000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68CFF4F1" w14:textId="77777777" w:rsidR="00556735" w:rsidRPr="006150F1" w:rsidRDefault="00556735" w:rsidP="00556735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CF4BDDC" w14:textId="77777777" w:rsidR="00556735" w:rsidRPr="006150F1" w:rsidRDefault="00556735" w:rsidP="00556735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4246183" w14:textId="77777777" w:rsidR="00556735" w:rsidRPr="006150F1" w:rsidRDefault="00556735" w:rsidP="00556735">
            <w:pPr>
              <w:pStyle w:val="chartbody"/>
              <w:rPr>
                <w:rFonts w:cs="Arial"/>
              </w:rPr>
            </w:pPr>
          </w:p>
        </w:tc>
      </w:tr>
      <w:tr w:rsidR="00992799" w:rsidRPr="006150F1" w14:paraId="4234BC10" w14:textId="77777777" w:rsidTr="00992799">
        <w:trPr>
          <w:trHeight w:val="288"/>
        </w:trPr>
        <w:tc>
          <w:tcPr>
            <w:tcW w:w="10890" w:type="dxa"/>
            <w:gridSpan w:val="4"/>
            <w:shd w:val="clear" w:color="auto" w:fill="FFFFFF" w:themeFill="background1"/>
          </w:tcPr>
          <w:p w14:paraId="60E681D3" w14:textId="77777777" w:rsidR="00992799" w:rsidRDefault="00992799" w:rsidP="00992799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  <w:p w14:paraId="060F6515" w14:textId="77777777" w:rsidR="00992799" w:rsidRDefault="00992799" w:rsidP="00992799">
            <w:pPr>
              <w:pStyle w:val="chartbody"/>
              <w:rPr>
                <w:rFonts w:cs="Arial"/>
              </w:rPr>
            </w:pPr>
          </w:p>
          <w:p w14:paraId="546F98DB" w14:textId="77777777" w:rsidR="006F585F" w:rsidRDefault="006F585F" w:rsidP="00992799">
            <w:pPr>
              <w:pStyle w:val="chartbody"/>
              <w:rPr>
                <w:rFonts w:cs="Arial"/>
              </w:rPr>
            </w:pPr>
          </w:p>
          <w:p w14:paraId="17A5798C" w14:textId="77777777" w:rsidR="00992799" w:rsidRPr="006150F1" w:rsidRDefault="00992799" w:rsidP="00992799">
            <w:pPr>
              <w:pStyle w:val="chartbody"/>
              <w:rPr>
                <w:rFonts w:cs="Arial"/>
              </w:rPr>
            </w:pPr>
          </w:p>
        </w:tc>
      </w:tr>
    </w:tbl>
    <w:p w14:paraId="1714B5CC" w14:textId="75CF4167" w:rsidR="00556735" w:rsidRDefault="00556735" w:rsidP="007D45E0">
      <w:pPr>
        <w:rPr>
          <w:sz w:val="20"/>
          <w:szCs w:val="20"/>
          <w:lang w:eastAsia="ja-JP"/>
        </w:rPr>
      </w:pPr>
    </w:p>
    <w:p w14:paraId="4700692A" w14:textId="443F1EAE" w:rsidR="00992799" w:rsidRDefault="00556735" w:rsidP="007D45E0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br w:type="page"/>
      </w:r>
      <w:r w:rsidR="00707436" w:rsidRPr="007074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8BF7E" wp14:editId="2359E64F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175EB6" w14:textId="77777777" w:rsidR="001512A3" w:rsidRPr="006622C1" w:rsidRDefault="001512A3" w:rsidP="00707436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BF7E" id="Text Box 7" o:spid="_x0000_s1029" type="#_x0000_t202" style="position:absolute;margin-left:36pt;margin-top:758.15pt;width:136.15pt;height:16.4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eAgwIAANYEAAAOAAAAZHJzL2Uyb0RvYy54bWysVE1v2zAMvQ/YfxB0d/1Rp06MOoUaw8OA&#10;oi2QDD0rstwYsCVBUmt3w/77KDlOum6nYReHIimKfHwv1zdj36FXrk0rRYHjiwgjLpisW/Fc4G+7&#10;KlhiZCwVNe2k4AV+4wbfrD9/uh5UzhN5kF3NNYIiwuSDKvDBWpWHoWEH3lNzIRUXEGyk7qmFo34O&#10;a00HqN53YRJFV+Egda20ZNwY8JZTEK99/abhzD40jeEWdQWG3qz/av/du2+4vqb5s6bq0LJjG/Qf&#10;uuhpK+DRU6mSWopedPtHqb5lWhrZ2Asm+1A2Tcu4nwGmiaMP02wPVHE/C4Bj1Akm8//KsvvXR43a&#10;usAZRoL2sKIdHy26lSPKHDqDMjkkbRWk2RHcsOXZb8Dphh4b3btfGAdBHHB+O2HrijF3KUtWcbTA&#10;iEEsiZbJ0oMfnm8rbewXLnvkjAJr2J2HlL7eGQudQOqc4h4Tsmq7zu+vE785IHHycE+A6TbNoRMw&#10;XabryS/nR0VIclVelkG5XGVBuudJsKyiNLgl6SLeZFkVl9nPiSTnS5tFlpBssQquyCIO0jhaBoRE&#10;SVBWJCJRWm1W6a2/BI3Mj4YOxwkvZ9lxP3rUL2cs97J+A4i1nChqFKtawOGOGvtINXASUAWd2Qf4&#10;NJ0cCiyPFkYHqb//ze/ygSoQxWgAjhdYgAgx6r4KoJCTgzdSmAcO2h9WcZrCYf8+Il76jQQBxaBl&#10;xbzp8m03m42W/RMIkbj3IEQFg1cLbGdzYyfNgZAZJ8QngQAUtXdiq5gr7Rbj9rsbn6hWRxJYwO9e&#10;zjqg+QcuTLnuplHkxQIjPFEcwhOewBp3APF4/hyF7tT5/uyzzn9H618A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BdIZ4CDAgAA1g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7C175EB6" w14:textId="77777777" w:rsidR="001512A3" w:rsidRPr="006622C1" w:rsidRDefault="001512A3" w:rsidP="00707436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211A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BBA28" wp14:editId="04DB2A6C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9132C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g/xgEAAOIDAAAOAAAAZHJzL2Uyb0RvYy54bWysU9uO0zAQfUfiHyy/06SRWKqo6T50BS8I&#10;KhY+wOuMG0u+aWya9O8ZO2l2BUgrIV4cX+acOWdmsr+frGEXwKi96/h2U3MGTvpeu3PHf3z/+G7H&#10;WUzC9cJ4Bx2/QuT3h7dv9mNoofGDNz0gIxIX2zF0fEgptFUV5QBWxI0P4OhRebQi0RHPVY9iJHZr&#10;qqau76rRYx/QS4iRbh/mR34o/EqBTF+VipCY6ThpS2XFsj7ltTrsRXtGEQYtFxniH1RYoR0lXake&#10;RBLsJ+o/qKyW6KNXaSO9rbxSWkLxQG629W9uHgcRoHih4sSwlin+P1r55XJCpvuON5w5YalFjwmF&#10;Pg+JHb1zVECPrMl1GkNsKfzoTricYjhhNj0ptPlLdthUantdawtTYpIu73bvd3VNLZC3t+oZGDCm&#10;T+Aty5uOG+2ybdGKy+eYKBmF3kLytXFspGFrPhBfaSCUTi+xWeesrOzS1cAM+gaKnJKWppCXGYOj&#10;QXYRNB1CSnBpmwkpnXEUnWFKG7MC69eBS3yGzqpW8PZ18Ioomb1LK9hq5/FvBGm6SVZzPMl/4Ttv&#10;n3x/LT0rDzRIxeEy9HlSX54L/PnXPPwCAAD//wMAUEsDBBQABgAIAAAAIQC+a5lP2QAAAA0BAAAP&#10;AAAAZHJzL2Rvd25yZXYueG1sTE9BboMwELxXyh+sjdRbY0BKG1FMhCql94ZeejN4AxR2jbBJyO9r&#10;DlV7m50Zzc5kx4UGccXJdZYVxLsIBHJtTceNgs/y9HQA4bxmowfLqOCODo755iHTqbE3/sDr2Tci&#10;hLBLtYLW+zGV0tUtknY7OyIH7WIn0j6cUyPNpG8hnAaZRNGzJN1x+NDqEd9arPvzTAqiokvuXF2K&#10;oi+/T+XXO83Uk1KP26V4BeFx8X9mWOuH6pCHTpWd2TgxKHhJwhQf+H28otUR71dU/XIyz+T/FfkP&#10;AAAA//8DAFBLAQItABQABgAIAAAAIQC2gziS/gAAAOEBAAATAAAAAAAAAAAAAAAAAAAAAABbQ29u&#10;dGVudF9UeXBlc10ueG1sUEsBAi0AFAAGAAgAAAAhADj9If/WAAAAlAEAAAsAAAAAAAAAAAAAAAAA&#10;LwEAAF9yZWxzLy5yZWxzUEsBAi0AFAAGAAgAAAAhAD4FyD/GAQAA4gMAAA4AAAAAAAAAAAAAAAAA&#10;LgIAAGRycy9lMm9Eb2MueG1sUEsBAi0AFAAGAAgAAAAhAL5rmU/ZAAAADQEAAA8AAAAAAAAAAAAA&#10;AAAAIAQAAGRycy9kb3ducmV2LnhtbFBLBQYAAAAABAAEAPMAAAAmBQAAAAA=&#10;" strokecolor="#006db0 [3204]" strokeweight="1pt">
                <w10:wrap anchorx="page" anchory="page"/>
              </v:line>
            </w:pict>
          </mc:Fallback>
        </mc:AlternateContent>
      </w:r>
    </w:p>
    <w:p w14:paraId="1BBAB8AE" w14:textId="77777777" w:rsidR="00556735" w:rsidRDefault="00556735" w:rsidP="00DE7262">
      <w:pPr>
        <w:spacing w:line="240" w:lineRule="exact"/>
        <w:ind w:firstLine="720"/>
        <w:rPr>
          <w:sz w:val="20"/>
          <w:szCs w:val="20"/>
          <w:lang w:eastAsia="ja-JP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60"/>
        <w:gridCol w:w="2070"/>
        <w:gridCol w:w="1620"/>
        <w:gridCol w:w="1440"/>
      </w:tblGrid>
      <w:tr w:rsidR="003B4FCF" w:rsidRPr="0039771D" w14:paraId="04802653" w14:textId="77777777" w:rsidTr="00370F68">
        <w:trPr>
          <w:trHeight w:val="648"/>
        </w:trPr>
        <w:tc>
          <w:tcPr>
            <w:tcW w:w="10890" w:type="dxa"/>
            <w:gridSpan w:val="4"/>
            <w:shd w:val="clear" w:color="auto" w:fill="BCE5FF" w:themeFill="accent1" w:themeFillTint="33"/>
            <w:vAlign w:val="center"/>
          </w:tcPr>
          <w:p w14:paraId="0F03166E" w14:textId="65396EFE" w:rsidR="003B4FCF" w:rsidRPr="003B4FCF" w:rsidRDefault="003B4FCF" w:rsidP="003B4FCF">
            <w:pPr>
              <w:pStyle w:val="chartbody"/>
              <w:rPr>
                <w:b/>
              </w:rPr>
            </w:pPr>
            <w:r w:rsidRPr="003B4FCF">
              <w:rPr>
                <w:b/>
              </w:rPr>
              <w:t>Elevators</w:t>
            </w:r>
          </w:p>
        </w:tc>
      </w:tr>
      <w:tr w:rsidR="00556735" w:rsidRPr="0039771D" w14:paraId="3D02F969" w14:textId="77777777" w:rsidTr="00370F68">
        <w:trPr>
          <w:trHeight w:val="648"/>
        </w:trPr>
        <w:tc>
          <w:tcPr>
            <w:tcW w:w="5760" w:type="dxa"/>
            <w:shd w:val="clear" w:color="auto" w:fill="006DB0" w:themeFill="accent1"/>
            <w:vAlign w:val="center"/>
            <w:hideMark/>
          </w:tcPr>
          <w:p w14:paraId="654B9B3D" w14:textId="7094230D" w:rsidR="00556735" w:rsidRPr="0039771D" w:rsidRDefault="00556735" w:rsidP="00046A87">
            <w:pPr>
              <w:pStyle w:val="chartbold-little"/>
            </w:pPr>
            <w:r>
              <w:t>Task</w:t>
            </w:r>
            <w:r w:rsidR="000A0C31">
              <w:t>s</w:t>
            </w:r>
          </w:p>
        </w:tc>
        <w:tc>
          <w:tcPr>
            <w:tcW w:w="2070" w:type="dxa"/>
            <w:shd w:val="clear" w:color="auto" w:fill="006DB0" w:themeFill="accent1"/>
            <w:vAlign w:val="center"/>
          </w:tcPr>
          <w:p w14:paraId="208F5D90" w14:textId="77777777" w:rsidR="00556735" w:rsidRPr="0039771D" w:rsidRDefault="00556735" w:rsidP="00046A87">
            <w:pPr>
              <w:pStyle w:val="chartbold-little"/>
            </w:pPr>
            <w:r>
              <w:t>Initial when complete</w:t>
            </w:r>
          </w:p>
        </w:tc>
        <w:tc>
          <w:tcPr>
            <w:tcW w:w="1620" w:type="dxa"/>
            <w:shd w:val="clear" w:color="auto" w:fill="006DB0" w:themeFill="accent1"/>
            <w:vAlign w:val="center"/>
          </w:tcPr>
          <w:p w14:paraId="37050E17" w14:textId="77777777" w:rsidR="00556735" w:rsidRPr="0039771D" w:rsidRDefault="00556735" w:rsidP="00046A87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Time s</w:t>
            </w:r>
            <w:r w:rsidRPr="0039771D">
              <w:rPr>
                <w:rFonts w:cs="Arial"/>
              </w:rPr>
              <w:t>hutdown</w:t>
            </w:r>
          </w:p>
        </w:tc>
        <w:tc>
          <w:tcPr>
            <w:tcW w:w="1440" w:type="dxa"/>
            <w:shd w:val="clear" w:color="auto" w:fill="006DB0" w:themeFill="accent1"/>
            <w:vAlign w:val="center"/>
          </w:tcPr>
          <w:p w14:paraId="57FA6BB6" w14:textId="72BFDD90" w:rsidR="00556735" w:rsidRPr="0039771D" w:rsidRDefault="00556735" w:rsidP="00046A87">
            <w:pPr>
              <w:pStyle w:val="chartbold-little"/>
            </w:pPr>
            <w:r>
              <w:t>Time r</w:t>
            </w:r>
            <w:r w:rsidRPr="0039771D">
              <w:t>e</w:t>
            </w:r>
            <w:r w:rsidR="001512A3">
              <w:t>-</w:t>
            </w:r>
            <w:r w:rsidRPr="0039771D">
              <w:t>open</w:t>
            </w:r>
          </w:p>
        </w:tc>
      </w:tr>
      <w:tr w:rsidR="00470807" w:rsidRPr="006150F1" w14:paraId="4CD4B632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0A4B6F62" w14:textId="2BAD78BB" w:rsidR="00470807" w:rsidRPr="00001315" w:rsidRDefault="001512A3" w:rsidP="00470807">
            <w:pPr>
              <w:pStyle w:val="chartbody"/>
            </w:pPr>
            <w:r>
              <w:rPr>
                <w:rFonts w:cs="Arial"/>
                <w:color w:val="000000"/>
              </w:rPr>
              <w:t>Elevators shut</w:t>
            </w:r>
            <w:r w:rsidR="00470807" w:rsidRPr="00451762">
              <w:rPr>
                <w:rFonts w:cs="Arial"/>
                <w:color w:val="000000"/>
              </w:rPr>
              <w:t>down and recalled above flood level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0AFCC66A" w14:textId="77777777" w:rsidR="00470807" w:rsidRPr="006150F1" w:rsidRDefault="00470807" w:rsidP="00470807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E5492BF" w14:textId="77777777" w:rsidR="00470807" w:rsidRPr="006150F1" w:rsidRDefault="00470807" w:rsidP="00470807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8E72BE" w14:textId="77777777" w:rsidR="00470807" w:rsidRPr="006150F1" w:rsidRDefault="00470807" w:rsidP="00470807">
            <w:pPr>
              <w:pStyle w:val="chartbody"/>
              <w:rPr>
                <w:rFonts w:cs="Arial"/>
              </w:rPr>
            </w:pPr>
          </w:p>
        </w:tc>
      </w:tr>
      <w:tr w:rsidR="00470807" w:rsidRPr="006150F1" w14:paraId="6058AA37" w14:textId="77777777" w:rsidTr="00046A87">
        <w:trPr>
          <w:trHeight w:val="288"/>
        </w:trPr>
        <w:tc>
          <w:tcPr>
            <w:tcW w:w="10890" w:type="dxa"/>
            <w:gridSpan w:val="4"/>
            <w:shd w:val="clear" w:color="auto" w:fill="FFFFFF" w:themeFill="background1"/>
          </w:tcPr>
          <w:p w14:paraId="325F8143" w14:textId="77777777" w:rsidR="00470807" w:rsidRDefault="00470807" w:rsidP="00470807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  <w:p w14:paraId="14EEB352" w14:textId="77777777" w:rsidR="00470807" w:rsidRDefault="00470807" w:rsidP="00470807">
            <w:pPr>
              <w:pStyle w:val="chartbody"/>
              <w:rPr>
                <w:rFonts w:cs="Arial"/>
              </w:rPr>
            </w:pPr>
          </w:p>
          <w:p w14:paraId="7259970D" w14:textId="77777777" w:rsidR="00470807" w:rsidRDefault="00470807" w:rsidP="00470807">
            <w:pPr>
              <w:pStyle w:val="chartbody"/>
              <w:rPr>
                <w:rFonts w:cs="Arial"/>
              </w:rPr>
            </w:pPr>
          </w:p>
          <w:p w14:paraId="24620B4F" w14:textId="77777777" w:rsidR="00470807" w:rsidRPr="006150F1" w:rsidRDefault="00470807" w:rsidP="00470807">
            <w:pPr>
              <w:pStyle w:val="chartbody"/>
              <w:rPr>
                <w:rFonts w:cs="Arial"/>
              </w:rPr>
            </w:pPr>
          </w:p>
        </w:tc>
      </w:tr>
    </w:tbl>
    <w:p w14:paraId="68C89EAD" w14:textId="77777777" w:rsidR="00556735" w:rsidRDefault="00556735" w:rsidP="007D45E0">
      <w:pPr>
        <w:rPr>
          <w:sz w:val="20"/>
          <w:szCs w:val="20"/>
          <w:lang w:eastAsia="ja-JP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60"/>
        <w:gridCol w:w="2070"/>
        <w:gridCol w:w="1620"/>
        <w:gridCol w:w="1440"/>
      </w:tblGrid>
      <w:tr w:rsidR="003B4FCF" w:rsidRPr="0039771D" w14:paraId="32F46BA6" w14:textId="77777777" w:rsidTr="00370F68">
        <w:trPr>
          <w:trHeight w:val="648"/>
        </w:trPr>
        <w:tc>
          <w:tcPr>
            <w:tcW w:w="10890" w:type="dxa"/>
            <w:gridSpan w:val="4"/>
            <w:shd w:val="clear" w:color="auto" w:fill="BCE5FF" w:themeFill="accent1" w:themeFillTint="33"/>
            <w:vAlign w:val="center"/>
          </w:tcPr>
          <w:p w14:paraId="38FF3DD8" w14:textId="253D2B2B" w:rsidR="003B4FCF" w:rsidRPr="003B4FCF" w:rsidRDefault="003B4FCF" w:rsidP="003B4FCF">
            <w:pPr>
              <w:pStyle w:val="chartbody"/>
              <w:rPr>
                <w:b/>
              </w:rPr>
            </w:pPr>
            <w:r w:rsidRPr="003B4FCF">
              <w:rPr>
                <w:b/>
              </w:rPr>
              <w:t>Fuel</w:t>
            </w:r>
          </w:p>
        </w:tc>
      </w:tr>
      <w:tr w:rsidR="00556735" w:rsidRPr="0039771D" w14:paraId="21AFD5E9" w14:textId="77777777" w:rsidTr="00370F68">
        <w:trPr>
          <w:trHeight w:val="648"/>
        </w:trPr>
        <w:tc>
          <w:tcPr>
            <w:tcW w:w="5760" w:type="dxa"/>
            <w:shd w:val="clear" w:color="auto" w:fill="006DB0" w:themeFill="accent1"/>
            <w:vAlign w:val="center"/>
            <w:hideMark/>
          </w:tcPr>
          <w:p w14:paraId="38AB1916" w14:textId="7E11B05E" w:rsidR="00556735" w:rsidRPr="0039771D" w:rsidRDefault="00556735" w:rsidP="00046A87">
            <w:pPr>
              <w:pStyle w:val="chartbold-little"/>
            </w:pPr>
            <w:r>
              <w:t>Task</w:t>
            </w:r>
            <w:r w:rsidR="000A0C31">
              <w:t>s</w:t>
            </w:r>
          </w:p>
        </w:tc>
        <w:tc>
          <w:tcPr>
            <w:tcW w:w="2070" w:type="dxa"/>
            <w:shd w:val="clear" w:color="auto" w:fill="006DB0" w:themeFill="accent1"/>
            <w:vAlign w:val="center"/>
          </w:tcPr>
          <w:p w14:paraId="16EE3969" w14:textId="77777777" w:rsidR="00556735" w:rsidRPr="0039771D" w:rsidRDefault="00556735" w:rsidP="00046A87">
            <w:pPr>
              <w:pStyle w:val="chartbold-little"/>
            </w:pPr>
            <w:r>
              <w:t>Initial when complete</w:t>
            </w:r>
          </w:p>
        </w:tc>
        <w:tc>
          <w:tcPr>
            <w:tcW w:w="1620" w:type="dxa"/>
            <w:shd w:val="clear" w:color="auto" w:fill="006DB0" w:themeFill="accent1"/>
            <w:vAlign w:val="center"/>
          </w:tcPr>
          <w:p w14:paraId="4C1D3182" w14:textId="77777777" w:rsidR="00556735" w:rsidRPr="0039771D" w:rsidRDefault="00556735" w:rsidP="00046A87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Time s</w:t>
            </w:r>
            <w:r w:rsidRPr="0039771D">
              <w:rPr>
                <w:rFonts w:cs="Arial"/>
              </w:rPr>
              <w:t>hutdown</w:t>
            </w:r>
          </w:p>
        </w:tc>
        <w:tc>
          <w:tcPr>
            <w:tcW w:w="1440" w:type="dxa"/>
            <w:shd w:val="clear" w:color="auto" w:fill="006DB0" w:themeFill="accent1"/>
            <w:vAlign w:val="center"/>
          </w:tcPr>
          <w:p w14:paraId="17012331" w14:textId="45A3CAC8" w:rsidR="00556735" w:rsidRPr="0039771D" w:rsidRDefault="00556735" w:rsidP="00046A87">
            <w:pPr>
              <w:pStyle w:val="chartbold-little"/>
            </w:pPr>
            <w:r>
              <w:t>Time r</w:t>
            </w:r>
            <w:r w:rsidRPr="0039771D">
              <w:t>e</w:t>
            </w:r>
            <w:r w:rsidR="001512A3">
              <w:t>-</w:t>
            </w:r>
            <w:r w:rsidRPr="0039771D">
              <w:t>open</w:t>
            </w:r>
          </w:p>
        </w:tc>
      </w:tr>
      <w:tr w:rsidR="00556735" w:rsidRPr="006150F1" w14:paraId="357AD774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23029430" w14:textId="38FD5A7A" w:rsidR="00556735" w:rsidRPr="00001315" w:rsidRDefault="00556735" w:rsidP="00556735">
            <w:pPr>
              <w:pStyle w:val="chartbody"/>
            </w:pPr>
            <w:r w:rsidRPr="00DD648D">
              <w:t>Place fuel storage tanks in a safe area and tighten valve caps</w:t>
            </w:r>
            <w:r w:rsidR="001512A3"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34FBC636" w14:textId="77777777" w:rsidR="00556735" w:rsidRPr="006150F1" w:rsidRDefault="00556735" w:rsidP="00556735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9EFD81D" w14:textId="77777777" w:rsidR="00556735" w:rsidRPr="006150F1" w:rsidRDefault="00556735" w:rsidP="00556735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142A9DA" w14:textId="77777777" w:rsidR="00556735" w:rsidRPr="006150F1" w:rsidRDefault="00556735" w:rsidP="00556735">
            <w:pPr>
              <w:pStyle w:val="chartbody"/>
              <w:rPr>
                <w:rFonts w:cs="Arial"/>
              </w:rPr>
            </w:pPr>
          </w:p>
        </w:tc>
      </w:tr>
      <w:tr w:rsidR="00556735" w:rsidRPr="006150F1" w14:paraId="5C126A8A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44A84D04" w14:textId="7F9EF103" w:rsidR="00556735" w:rsidRPr="00001315" w:rsidRDefault="00556735" w:rsidP="00B02196">
            <w:pPr>
              <w:pStyle w:val="chartbody"/>
            </w:pPr>
            <w:r w:rsidRPr="00DD648D">
              <w:t>Remove chemicals from benches and shelves and st</w:t>
            </w:r>
            <w:r w:rsidR="00470807">
              <w:t xml:space="preserve">ore in </w:t>
            </w:r>
            <w:r w:rsidR="00B02196">
              <w:t>a secure</w:t>
            </w:r>
            <w:r w:rsidRPr="00DD648D">
              <w:t xml:space="preserve"> area</w:t>
            </w:r>
            <w:r w:rsidR="001512A3"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079F5E0F" w14:textId="77777777" w:rsidR="00556735" w:rsidRPr="006150F1" w:rsidRDefault="00556735" w:rsidP="00556735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7E8237E" w14:textId="77777777" w:rsidR="00556735" w:rsidRPr="006150F1" w:rsidRDefault="00556735" w:rsidP="00556735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FA65B88" w14:textId="77777777" w:rsidR="00556735" w:rsidRPr="006150F1" w:rsidRDefault="00556735" w:rsidP="00556735">
            <w:pPr>
              <w:pStyle w:val="chartbody"/>
              <w:rPr>
                <w:rFonts w:cs="Arial"/>
              </w:rPr>
            </w:pPr>
          </w:p>
        </w:tc>
      </w:tr>
      <w:tr w:rsidR="00556735" w:rsidRPr="006150F1" w14:paraId="526ADDB7" w14:textId="77777777" w:rsidTr="00046A87">
        <w:trPr>
          <w:trHeight w:val="288"/>
        </w:trPr>
        <w:tc>
          <w:tcPr>
            <w:tcW w:w="10890" w:type="dxa"/>
            <w:gridSpan w:val="4"/>
            <w:shd w:val="clear" w:color="auto" w:fill="FFFFFF" w:themeFill="background1"/>
          </w:tcPr>
          <w:p w14:paraId="156680C9" w14:textId="77777777" w:rsidR="00556735" w:rsidRDefault="00556735" w:rsidP="00046A87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  <w:p w14:paraId="186757E5" w14:textId="77777777" w:rsidR="00556735" w:rsidRDefault="00556735" w:rsidP="00046A87">
            <w:pPr>
              <w:pStyle w:val="chartbody"/>
              <w:rPr>
                <w:rFonts w:cs="Arial"/>
              </w:rPr>
            </w:pPr>
          </w:p>
          <w:p w14:paraId="7204B379" w14:textId="77777777" w:rsidR="00F06A26" w:rsidRDefault="00F06A26" w:rsidP="00046A87">
            <w:pPr>
              <w:pStyle w:val="chartbody"/>
              <w:rPr>
                <w:rFonts w:cs="Arial"/>
              </w:rPr>
            </w:pPr>
          </w:p>
          <w:p w14:paraId="4FA39A7F" w14:textId="77777777" w:rsidR="00556735" w:rsidRPr="006150F1" w:rsidRDefault="00556735" w:rsidP="00046A87">
            <w:pPr>
              <w:pStyle w:val="chartbody"/>
              <w:rPr>
                <w:rFonts w:cs="Arial"/>
              </w:rPr>
            </w:pPr>
          </w:p>
        </w:tc>
      </w:tr>
    </w:tbl>
    <w:p w14:paraId="79D6DDB4" w14:textId="77777777" w:rsidR="00046A87" w:rsidRDefault="00046A87" w:rsidP="007D45E0">
      <w:pPr>
        <w:rPr>
          <w:sz w:val="20"/>
          <w:szCs w:val="20"/>
          <w:lang w:eastAsia="ja-JP"/>
        </w:rPr>
      </w:pPr>
    </w:p>
    <w:p w14:paraId="4309030A" w14:textId="2EFBA2EE" w:rsidR="00296CAD" w:rsidRDefault="00707436">
      <w:pPr>
        <w:rPr>
          <w:sz w:val="20"/>
          <w:szCs w:val="20"/>
          <w:lang w:eastAsia="ja-JP"/>
        </w:rPr>
      </w:pPr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64F8B" wp14:editId="0E375BC3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E51F38" w14:textId="77777777" w:rsidR="001512A3" w:rsidRPr="006622C1" w:rsidRDefault="001512A3" w:rsidP="00707436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4F8B" id="Text Box 12" o:spid="_x0000_s1030" type="#_x0000_t202" style="position:absolute;margin-left:36pt;margin-top:758.15pt;width:136.15pt;height:16.4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orgwIAANgEAAAOAAAAZHJzL2Uyb0RvYy54bWysVMtu2zAQvBfoPxC8K3pUjm0hcqBYUFEg&#10;SAIkRc40TcUCJJIgmVhp0X/vkLLzak9FL/Jyd7ncnZ3x2fk49ORJGNspWdL0JKFESK62nXwo6fe7&#10;JlpQYh2TW9YrKUr6LCw9X33+dLbXhcjUTvVbYQiKSFvsdUl3zukiji3fiYHZE6WFRLBVZmAOR/MQ&#10;bw3bo/rQx1mSnMZ7ZbbaKC6shbeegnQV6ret4O66ba1wpC8penPha8J347/x6owVD4bpXccPbbB/&#10;6GJgncSjL6Vq5hh5NN0fpYaOG2VV6064GmLVth0XYQZMkyYfprndMS3CLADH6heY7P8ry6+ebgzp&#10;tthdRolkA3Z0J0ZHLtRI4AI+e20LpN1qJLoRfuQe/RZOP/bYmsH/YiCCOJB+fkHXV+P+0jxbpsmM&#10;Eo5YliyyRYA/fr2tjXVfhRqIN0pqsL0AKnu6tA6dIPWY4h+Tqun6Pmywl+8cSJw8IlBgus0KdALT&#10;Z/qewnp+NlWVndZf6qheLOdRvhFZtGiSPLqo8lm6ns+btJ7/mmjyemk9m2fVfLaMTqtZGuVpsoiq&#10;KsmiuqmSKsmb9TK/CJfQyPHR2OM44eUtN27GgHt+xHKjts+A2KiJpFbzpgMOl8y6G2bASqAKpblr&#10;fNpe7UuqDhYlO2V+/M3v80EWRCnZg+UllZAhJf03CRJ5QQQjxzw4mHBYpnmOw+ZtRD4OawUJpVCz&#10;5sH0+a4/mq1Rwz2kWPn3EGKS49WSuqO5dpPqIGUuqiokQQKauUt5q7kv7Rfj93s33jOjDyRwwO9K&#10;HZXAig9cmHL9TaurRwdGBKJ4hCc8wRp/gHwCfw5S9/p8ew5Zr39Iq98A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Aa8yiuDAgAA2A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4AE51F38" w14:textId="77777777" w:rsidR="001512A3" w:rsidRPr="006622C1" w:rsidRDefault="001512A3" w:rsidP="00707436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4F6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D1CB5" wp14:editId="6BA6F32F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95AA7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mPxgEAAOIDAAAOAAAAZHJzL2Uyb0RvYy54bWysU8tu2zAQvBfIPxC8x5INJDUEyzk4aC9F&#10;azTtBzDU0iLAF5asJf99l5SsBGmBAEUvFB87szO7q93DaA07A0btXcvXq5ozcNJ32p1a/vPHp9st&#10;ZzEJ1wnjHbT8ApE/7G8+7IbQwMb33nSAjEhcbIbQ8j6l0FRVlD1YEVc+gKNH5dGKREc8VR2Kgdit&#10;qTZ1fV8NHruAXkKMdPs4PfJ94VcKZPqmVITETMtJWyorlvU5r9V+J5oTitBrOcsQ/6DCCu0o6UL1&#10;KJJgv1D/QWW1RB+9SivpbeWV0hKKB3Kzrt+4eepFgOKFihPDUqb4/2jl1/MRme6od5w5YalFTwmF&#10;PvWJHbxzVECPbJ3rNITYUPjBHXE+xXDEbHpUaPOX7LCx1Pay1BbGxCRd3m/vtnVNLZDXt+oFGDCm&#10;z+Aty5uWG+2ybdGI85eYKBmFXkPytXFsIMGbj8RXGgil03Ns1jkpK7t0MTCBvoMip6RlU8jLjMHB&#10;IDsLmg4hJbhUnFI64yg6w5Q2ZgHW7wPn+AydVC3g9fvgBVEye5cWsNXO498I0niVrKZ4qtYr33n7&#10;7LtL6Vl5oEEqBZ2HPk/q63OBv/ya+98AAAD//wMAUEsDBBQABgAIAAAAIQC+a5lP2QAAAA0BAAAP&#10;AAAAZHJzL2Rvd25yZXYueG1sTE9BboMwELxXyh+sjdRbY0BKG1FMhCql94ZeejN4AxR2jbBJyO9r&#10;DlV7m50Zzc5kx4UGccXJdZYVxLsIBHJtTceNgs/y9HQA4bxmowfLqOCODo755iHTqbE3/sDr2Tci&#10;hLBLtYLW+zGV0tUtknY7OyIH7WIn0j6cUyPNpG8hnAaZRNGzJN1x+NDqEd9arPvzTAqiokvuXF2K&#10;oi+/T+XXO83Uk1KP26V4BeFx8X9mWOuH6pCHTpWd2TgxKHhJwhQf+H28otUR71dU/XIyz+T/FfkP&#10;AAAA//8DAFBLAQItABQABgAIAAAAIQC2gziS/gAAAOEBAAATAAAAAAAAAAAAAAAAAAAAAABbQ29u&#10;dGVudF9UeXBlc10ueG1sUEsBAi0AFAAGAAgAAAAhADj9If/WAAAAlAEAAAsAAAAAAAAAAAAAAAAA&#10;LwEAAF9yZWxzLy5yZWxzUEsBAi0AFAAGAAgAAAAhAIx4iY/GAQAA4gMAAA4AAAAAAAAAAAAAAAAA&#10;LgIAAGRycy9lMm9Eb2MueG1sUEsBAi0AFAAGAAgAAAAhAL5rmU/ZAAAADQEAAA8AAAAAAAAAAAAA&#10;AAAAIAQAAGRycy9kb3ducmV2LnhtbFBLBQYAAAAABAAEAPMAAAAmBQAAAAA=&#10;" strokecolor="#006db0 [3204]" strokeweight="1pt">
                <w10:wrap anchorx="page" anchory="page"/>
              </v:line>
            </w:pict>
          </mc:Fallback>
        </mc:AlternateContent>
      </w:r>
      <w:r w:rsidR="00296CAD">
        <w:rPr>
          <w:sz w:val="20"/>
          <w:szCs w:val="20"/>
          <w:lang w:eastAsia="ja-JP"/>
        </w:rPr>
        <w:br w:type="page"/>
      </w:r>
    </w:p>
    <w:p w14:paraId="3522C099" w14:textId="77777777" w:rsidR="00296CAD" w:rsidRDefault="00296CAD" w:rsidP="007D45E0">
      <w:pPr>
        <w:rPr>
          <w:sz w:val="20"/>
          <w:szCs w:val="20"/>
          <w:lang w:eastAsia="ja-JP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60"/>
        <w:gridCol w:w="2070"/>
        <w:gridCol w:w="1620"/>
        <w:gridCol w:w="1440"/>
      </w:tblGrid>
      <w:tr w:rsidR="003B4FCF" w:rsidRPr="0039771D" w14:paraId="79DEBF60" w14:textId="77777777" w:rsidTr="00370F68">
        <w:trPr>
          <w:trHeight w:val="648"/>
        </w:trPr>
        <w:tc>
          <w:tcPr>
            <w:tcW w:w="10890" w:type="dxa"/>
            <w:gridSpan w:val="4"/>
            <w:shd w:val="clear" w:color="auto" w:fill="BCE5FF" w:themeFill="accent1" w:themeFillTint="33"/>
            <w:vAlign w:val="center"/>
          </w:tcPr>
          <w:p w14:paraId="54EBEC8D" w14:textId="31DD8F8B" w:rsidR="003B4FCF" w:rsidRPr="003B4FCF" w:rsidRDefault="003B4FCF" w:rsidP="003B4FCF">
            <w:pPr>
              <w:pStyle w:val="chartbody"/>
              <w:rPr>
                <w:b/>
              </w:rPr>
            </w:pPr>
            <w:r w:rsidRPr="003B4FCF">
              <w:rPr>
                <w:b/>
              </w:rPr>
              <w:t>Resident Communication</w:t>
            </w:r>
            <w:r w:rsidRPr="003B4FCF">
              <w:rPr>
                <w:b/>
              </w:rPr>
              <w:tab/>
            </w:r>
          </w:p>
        </w:tc>
      </w:tr>
      <w:tr w:rsidR="00296CAD" w:rsidRPr="0039771D" w14:paraId="34433535" w14:textId="77777777" w:rsidTr="00370F68">
        <w:trPr>
          <w:trHeight w:val="648"/>
        </w:trPr>
        <w:tc>
          <w:tcPr>
            <w:tcW w:w="5760" w:type="dxa"/>
            <w:shd w:val="clear" w:color="auto" w:fill="006DB0" w:themeFill="accent1"/>
            <w:vAlign w:val="center"/>
            <w:hideMark/>
          </w:tcPr>
          <w:p w14:paraId="1143833A" w14:textId="07A7EFBA" w:rsidR="00296CAD" w:rsidRPr="0039771D" w:rsidRDefault="00296CAD" w:rsidP="00296CAD">
            <w:pPr>
              <w:pStyle w:val="chartbold-little"/>
            </w:pPr>
            <w:r>
              <w:t>Task</w:t>
            </w:r>
            <w:r w:rsidR="000A0C31">
              <w:t>s</w:t>
            </w:r>
          </w:p>
        </w:tc>
        <w:tc>
          <w:tcPr>
            <w:tcW w:w="2070" w:type="dxa"/>
            <w:shd w:val="clear" w:color="auto" w:fill="006DB0" w:themeFill="accent1"/>
            <w:vAlign w:val="center"/>
          </w:tcPr>
          <w:p w14:paraId="660E1325" w14:textId="77777777" w:rsidR="00296CAD" w:rsidRPr="0039771D" w:rsidRDefault="00296CAD" w:rsidP="00296CAD">
            <w:pPr>
              <w:pStyle w:val="chartbold-little"/>
            </w:pPr>
            <w:r>
              <w:t>Initial when complete</w:t>
            </w:r>
          </w:p>
        </w:tc>
        <w:tc>
          <w:tcPr>
            <w:tcW w:w="1620" w:type="dxa"/>
            <w:shd w:val="clear" w:color="auto" w:fill="006DB0" w:themeFill="accent1"/>
            <w:vAlign w:val="center"/>
          </w:tcPr>
          <w:p w14:paraId="450172CB" w14:textId="77777777" w:rsidR="00296CAD" w:rsidRPr="0039771D" w:rsidRDefault="00296CAD" w:rsidP="00296CAD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Time s</w:t>
            </w:r>
            <w:r w:rsidRPr="0039771D">
              <w:rPr>
                <w:rFonts w:cs="Arial"/>
              </w:rPr>
              <w:t>hutdown</w:t>
            </w:r>
          </w:p>
        </w:tc>
        <w:tc>
          <w:tcPr>
            <w:tcW w:w="1440" w:type="dxa"/>
            <w:shd w:val="clear" w:color="auto" w:fill="006DB0" w:themeFill="accent1"/>
            <w:vAlign w:val="center"/>
          </w:tcPr>
          <w:p w14:paraId="639DB55A" w14:textId="37A74308" w:rsidR="00296CAD" w:rsidRPr="0039771D" w:rsidRDefault="00296CAD" w:rsidP="00296CAD">
            <w:pPr>
              <w:pStyle w:val="chartbold-little"/>
            </w:pPr>
            <w:r>
              <w:t>Time r</w:t>
            </w:r>
            <w:r w:rsidRPr="0039771D">
              <w:t>e</w:t>
            </w:r>
            <w:r w:rsidR="001512A3">
              <w:t>-</w:t>
            </w:r>
            <w:r w:rsidRPr="0039771D">
              <w:t>open</w:t>
            </w:r>
          </w:p>
        </w:tc>
      </w:tr>
      <w:tr w:rsidR="00983756" w:rsidRPr="006150F1" w14:paraId="2973E032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31D6C993" w14:textId="03730A17" w:rsidR="00983756" w:rsidRPr="00001315" w:rsidRDefault="00983756" w:rsidP="00983756">
            <w:pPr>
              <w:pStyle w:val="chartbody"/>
            </w:pPr>
            <w:r w:rsidRPr="00DD648D">
              <w:t>Have backup copies of all keys</w:t>
            </w:r>
            <w:r w:rsidR="001512A3">
              <w:t>.</w:t>
            </w:r>
            <w:r w:rsidRPr="00DD648D"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14:paraId="17FFCAAC" w14:textId="77777777" w:rsidR="00983756" w:rsidRPr="006150F1" w:rsidRDefault="00983756" w:rsidP="00983756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B0ED9C9" w14:textId="77777777" w:rsidR="00983756" w:rsidRPr="006150F1" w:rsidRDefault="00983756" w:rsidP="00983756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3C5E1CB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</w:tr>
      <w:tr w:rsidR="00983756" w:rsidRPr="006150F1" w14:paraId="78428BD0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5D6CA186" w14:textId="6F56C32F" w:rsidR="00983756" w:rsidRPr="00001315" w:rsidRDefault="00983756" w:rsidP="00983756">
            <w:pPr>
              <w:pStyle w:val="chartbody"/>
            </w:pPr>
            <w:r w:rsidRPr="00DD648D">
              <w:t xml:space="preserve">Work with </w:t>
            </w:r>
            <w:r w:rsidRPr="00E65ABC">
              <w:rPr>
                <w:b/>
              </w:rPr>
              <w:t>Resident Engagement Team Leader</w:t>
            </w:r>
            <w:r w:rsidRPr="00DD648D">
              <w:t xml:space="preserve"> to alert residents not to deposit trash in compactors until further notice</w:t>
            </w:r>
            <w:r w:rsidR="001512A3">
              <w:t>.</w:t>
            </w:r>
            <w:r w:rsidRPr="00DD648D"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14:paraId="2B7D76D6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744AB77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0729ECA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</w:tr>
      <w:tr w:rsidR="00983756" w:rsidRPr="006150F1" w14:paraId="0B96FD17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3E23B05C" w14:textId="3DE8932D" w:rsidR="00983756" w:rsidRPr="00DD648D" w:rsidRDefault="00983756" w:rsidP="00983756">
            <w:pPr>
              <w:pStyle w:val="chartbody"/>
            </w:pPr>
            <w:r w:rsidRPr="00DD648D">
              <w:t xml:space="preserve">Work with </w:t>
            </w:r>
            <w:r w:rsidRPr="00E65ABC">
              <w:rPr>
                <w:b/>
              </w:rPr>
              <w:t>Resident Engagement Team Leader</w:t>
            </w:r>
            <w:r w:rsidRPr="00DD648D">
              <w:t xml:space="preserve"> to communicate to residents not to flush toilets if one-way check valve engaged</w:t>
            </w:r>
            <w:r w:rsidR="001512A3"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7A3190C9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A8C6747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62FD29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</w:tr>
      <w:tr w:rsidR="00983756" w:rsidRPr="006150F1" w14:paraId="7A2BBEF6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41DF0A63" w14:textId="78BB96E2" w:rsidR="00983756" w:rsidRPr="00DD648D" w:rsidRDefault="00983756" w:rsidP="001512A3">
            <w:pPr>
              <w:pStyle w:val="chartbody"/>
            </w:pPr>
            <w:r w:rsidRPr="00DD648D">
              <w:t xml:space="preserve">Work with </w:t>
            </w:r>
            <w:r w:rsidRPr="00E65ABC">
              <w:rPr>
                <w:b/>
              </w:rPr>
              <w:t>Resident Engagement Team Leader</w:t>
            </w:r>
            <w:r w:rsidRPr="00DD648D">
              <w:t xml:space="preserve"> to ask residents to remove </w:t>
            </w:r>
            <w:r w:rsidR="001512A3">
              <w:t>air conditioners</w:t>
            </w:r>
            <w:r w:rsidRPr="00DD648D">
              <w:t xml:space="preserve"> and all other items from window</w:t>
            </w:r>
            <w:r w:rsidR="00470807">
              <w:t>s</w:t>
            </w:r>
            <w:r w:rsidRPr="00DD648D">
              <w:t xml:space="preserve"> and balcony ledges</w:t>
            </w:r>
            <w:r w:rsidR="001512A3"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249E55A1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947B6E9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F40F609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</w:tr>
      <w:tr w:rsidR="00983756" w:rsidRPr="006150F1" w14:paraId="0E0DED43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3FF56048" w14:textId="77203C44" w:rsidR="00983756" w:rsidRPr="00DD648D" w:rsidRDefault="00983756" w:rsidP="0097240D">
            <w:pPr>
              <w:pStyle w:val="chartbody"/>
            </w:pPr>
            <w:r w:rsidRPr="00DD648D">
              <w:t xml:space="preserve">If intercom disconnected, work with </w:t>
            </w:r>
            <w:r w:rsidRPr="00E65ABC">
              <w:rPr>
                <w:b/>
              </w:rPr>
              <w:t>Resident Engagement Team Leader</w:t>
            </w:r>
            <w:r w:rsidRPr="00DD648D">
              <w:t xml:space="preserve"> to ensure </w:t>
            </w:r>
            <w:r w:rsidR="0097240D">
              <w:t xml:space="preserve">other </w:t>
            </w:r>
            <w:r w:rsidRPr="00DD648D">
              <w:t>communication</w:t>
            </w:r>
            <w:r w:rsidR="0097240D">
              <w:t>s</w:t>
            </w:r>
            <w:r w:rsidRPr="00DD648D">
              <w:t xml:space="preserve"> s</w:t>
            </w:r>
            <w:r>
              <w:t xml:space="preserve">ystems </w:t>
            </w:r>
            <w:r w:rsidR="0097240D">
              <w:t>are in place to contact</w:t>
            </w:r>
            <w:r>
              <w:t xml:space="preserve"> residents</w:t>
            </w:r>
            <w:r w:rsidR="001512A3"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437B7CBA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36CD750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18D1FE9" w14:textId="77777777" w:rsidR="00983756" w:rsidRPr="006150F1" w:rsidRDefault="00983756" w:rsidP="00983756">
            <w:pPr>
              <w:pStyle w:val="chartbody"/>
              <w:rPr>
                <w:rFonts w:cs="Arial"/>
              </w:rPr>
            </w:pPr>
          </w:p>
        </w:tc>
      </w:tr>
      <w:tr w:rsidR="00296CAD" w:rsidRPr="006150F1" w14:paraId="66B9C3CC" w14:textId="77777777" w:rsidTr="00296CAD">
        <w:trPr>
          <w:trHeight w:val="288"/>
        </w:trPr>
        <w:tc>
          <w:tcPr>
            <w:tcW w:w="10890" w:type="dxa"/>
            <w:gridSpan w:val="4"/>
            <w:shd w:val="clear" w:color="auto" w:fill="FFFFFF" w:themeFill="background1"/>
          </w:tcPr>
          <w:p w14:paraId="2BFAA213" w14:textId="77777777" w:rsidR="00296CAD" w:rsidRDefault="00296CAD" w:rsidP="003F30C6">
            <w:pPr>
              <w:pStyle w:val="chartbody"/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  <w:p w14:paraId="492881F4" w14:textId="77777777" w:rsidR="00296CAD" w:rsidRDefault="00296CAD" w:rsidP="003F30C6">
            <w:pPr>
              <w:pStyle w:val="chartbody"/>
              <w:spacing w:line="260" w:lineRule="exact"/>
              <w:rPr>
                <w:rFonts w:cs="Arial"/>
              </w:rPr>
            </w:pPr>
          </w:p>
          <w:p w14:paraId="39661C92" w14:textId="77777777" w:rsidR="00F06A26" w:rsidRDefault="00F06A26" w:rsidP="003F30C6">
            <w:pPr>
              <w:pStyle w:val="chartbody"/>
              <w:spacing w:line="260" w:lineRule="exact"/>
              <w:rPr>
                <w:rFonts w:cs="Arial"/>
              </w:rPr>
            </w:pPr>
          </w:p>
          <w:p w14:paraId="320E3952" w14:textId="77777777" w:rsidR="00296CAD" w:rsidRPr="006150F1" w:rsidRDefault="00296CAD" w:rsidP="00296CAD">
            <w:pPr>
              <w:pStyle w:val="chartbody"/>
              <w:rPr>
                <w:rFonts w:cs="Arial"/>
              </w:rPr>
            </w:pPr>
          </w:p>
        </w:tc>
      </w:tr>
    </w:tbl>
    <w:p w14:paraId="32AEEB8D" w14:textId="77777777" w:rsidR="006F585F" w:rsidRDefault="006F585F" w:rsidP="007D45E0">
      <w:pPr>
        <w:rPr>
          <w:sz w:val="20"/>
          <w:szCs w:val="20"/>
          <w:lang w:eastAsia="ja-JP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60"/>
        <w:gridCol w:w="2070"/>
        <w:gridCol w:w="1620"/>
        <w:gridCol w:w="1440"/>
      </w:tblGrid>
      <w:tr w:rsidR="003B4FCF" w:rsidRPr="0039771D" w14:paraId="558E0599" w14:textId="77777777" w:rsidTr="00370F68">
        <w:trPr>
          <w:trHeight w:val="648"/>
        </w:trPr>
        <w:tc>
          <w:tcPr>
            <w:tcW w:w="10890" w:type="dxa"/>
            <w:gridSpan w:val="4"/>
            <w:shd w:val="clear" w:color="auto" w:fill="BCE5FF" w:themeFill="accent1" w:themeFillTint="33"/>
            <w:vAlign w:val="center"/>
          </w:tcPr>
          <w:p w14:paraId="0E57B381" w14:textId="7098E079" w:rsidR="003B4FCF" w:rsidRPr="003B4FCF" w:rsidRDefault="003B4FCF" w:rsidP="003B4FCF">
            <w:pPr>
              <w:pStyle w:val="chartbody"/>
              <w:rPr>
                <w:b/>
              </w:rPr>
            </w:pPr>
            <w:r w:rsidRPr="003B4FCF">
              <w:rPr>
                <w:b/>
              </w:rPr>
              <w:t>Other</w:t>
            </w:r>
          </w:p>
        </w:tc>
      </w:tr>
      <w:tr w:rsidR="006F585F" w:rsidRPr="0039771D" w14:paraId="373CEB0A" w14:textId="77777777" w:rsidTr="00370F68">
        <w:trPr>
          <w:trHeight w:val="648"/>
        </w:trPr>
        <w:tc>
          <w:tcPr>
            <w:tcW w:w="5760" w:type="dxa"/>
            <w:shd w:val="clear" w:color="auto" w:fill="006DB0" w:themeFill="accent1"/>
            <w:vAlign w:val="center"/>
            <w:hideMark/>
          </w:tcPr>
          <w:p w14:paraId="7B8F40BC" w14:textId="50A4637F" w:rsidR="006F585F" w:rsidRPr="0039771D" w:rsidRDefault="006F585F" w:rsidP="00824968">
            <w:pPr>
              <w:pStyle w:val="chartbold-little"/>
            </w:pPr>
            <w:r>
              <w:t>Task</w:t>
            </w:r>
            <w:r w:rsidR="000A0C31">
              <w:t>s</w:t>
            </w:r>
          </w:p>
        </w:tc>
        <w:tc>
          <w:tcPr>
            <w:tcW w:w="2070" w:type="dxa"/>
            <w:shd w:val="clear" w:color="auto" w:fill="006DB0" w:themeFill="accent1"/>
            <w:vAlign w:val="center"/>
          </w:tcPr>
          <w:p w14:paraId="41B35532" w14:textId="77777777" w:rsidR="006F585F" w:rsidRPr="0039771D" w:rsidRDefault="006F585F" w:rsidP="00824968">
            <w:pPr>
              <w:pStyle w:val="chartbold-little"/>
            </w:pPr>
            <w:r>
              <w:t>Initial when complete</w:t>
            </w:r>
          </w:p>
        </w:tc>
        <w:tc>
          <w:tcPr>
            <w:tcW w:w="1620" w:type="dxa"/>
            <w:shd w:val="clear" w:color="auto" w:fill="006DB0" w:themeFill="accent1"/>
            <w:vAlign w:val="center"/>
          </w:tcPr>
          <w:p w14:paraId="17D84465" w14:textId="77777777" w:rsidR="006F585F" w:rsidRPr="0039771D" w:rsidRDefault="006F585F" w:rsidP="00824968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Time s</w:t>
            </w:r>
            <w:r w:rsidRPr="0039771D">
              <w:rPr>
                <w:rFonts w:cs="Arial"/>
              </w:rPr>
              <w:t>hutdown</w:t>
            </w:r>
          </w:p>
        </w:tc>
        <w:tc>
          <w:tcPr>
            <w:tcW w:w="1440" w:type="dxa"/>
            <w:shd w:val="clear" w:color="auto" w:fill="006DB0" w:themeFill="accent1"/>
            <w:vAlign w:val="center"/>
          </w:tcPr>
          <w:p w14:paraId="5EC49960" w14:textId="26C364B9" w:rsidR="006F585F" w:rsidRPr="0039771D" w:rsidRDefault="006F585F" w:rsidP="00824968">
            <w:pPr>
              <w:pStyle w:val="chartbold-little"/>
            </w:pPr>
            <w:r>
              <w:t>Time r</w:t>
            </w:r>
            <w:r w:rsidRPr="0039771D">
              <w:t>e</w:t>
            </w:r>
            <w:r w:rsidR="001512A3">
              <w:t>-</w:t>
            </w:r>
            <w:r w:rsidRPr="0039771D">
              <w:t>open</w:t>
            </w:r>
          </w:p>
        </w:tc>
      </w:tr>
      <w:tr w:rsidR="006F585F" w:rsidRPr="006150F1" w14:paraId="6BD72A6D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36CB30B6" w14:textId="361BBE5A" w:rsidR="006F585F" w:rsidRPr="00001315" w:rsidRDefault="006F585F" w:rsidP="00455106">
            <w:pPr>
              <w:pStyle w:val="chartbody"/>
            </w:pPr>
            <w:r>
              <w:t>Move building</w:t>
            </w:r>
            <w:r w:rsidRPr="00DD648D">
              <w:t>, sp</w:t>
            </w:r>
            <w:r w:rsidR="0097240D">
              <w:t>ecs, plans, operational manuals and</w:t>
            </w:r>
            <w:r w:rsidRPr="00DD648D">
              <w:t xml:space="preserve"> vital records </w:t>
            </w:r>
            <w:r w:rsidR="00455106">
              <w:t>to a secure location</w:t>
            </w:r>
            <w:r w:rsidR="0097240D"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2C1880D2" w14:textId="77777777" w:rsidR="006F585F" w:rsidRPr="006150F1" w:rsidRDefault="006F585F" w:rsidP="006F585F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312D5CD" w14:textId="77777777" w:rsidR="006F585F" w:rsidRPr="006150F1" w:rsidRDefault="006F585F" w:rsidP="006F585F">
            <w:pPr>
              <w:pStyle w:val="chartbody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A0E753" w14:textId="77777777" w:rsidR="006F585F" w:rsidRPr="006150F1" w:rsidRDefault="006F585F" w:rsidP="006F585F">
            <w:pPr>
              <w:pStyle w:val="chartbody"/>
              <w:rPr>
                <w:rFonts w:cs="Arial"/>
              </w:rPr>
            </w:pPr>
          </w:p>
        </w:tc>
      </w:tr>
      <w:tr w:rsidR="006F585F" w:rsidRPr="006150F1" w14:paraId="6420028C" w14:textId="77777777" w:rsidTr="004A15F1">
        <w:trPr>
          <w:trHeight w:val="288"/>
        </w:trPr>
        <w:tc>
          <w:tcPr>
            <w:tcW w:w="5760" w:type="dxa"/>
            <w:shd w:val="clear" w:color="auto" w:fill="FFFFFF" w:themeFill="background1"/>
          </w:tcPr>
          <w:p w14:paraId="3883782E" w14:textId="616254BD" w:rsidR="00455106" w:rsidRPr="00001315" w:rsidRDefault="006F585F" w:rsidP="006F585F">
            <w:pPr>
              <w:pStyle w:val="chartbody"/>
            </w:pPr>
            <w:r w:rsidRPr="00DD648D">
              <w:t>Relocate all vehicles to higher ground</w:t>
            </w:r>
            <w:r w:rsidR="0097240D">
              <w:t>.</w:t>
            </w:r>
          </w:p>
        </w:tc>
        <w:tc>
          <w:tcPr>
            <w:tcW w:w="2070" w:type="dxa"/>
            <w:shd w:val="clear" w:color="auto" w:fill="FFFFFF" w:themeFill="background1"/>
          </w:tcPr>
          <w:p w14:paraId="26A65BCC" w14:textId="77777777" w:rsidR="006F585F" w:rsidRPr="006150F1" w:rsidRDefault="006F585F" w:rsidP="006F585F">
            <w:pPr>
              <w:pStyle w:val="chartbody"/>
              <w:rPr>
                <w:rFonts w:cs="Arial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71C67D7" w14:textId="77777777" w:rsidR="006F585F" w:rsidRPr="006150F1" w:rsidRDefault="006F585F" w:rsidP="006F585F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C88EED" w14:textId="77777777" w:rsidR="006F585F" w:rsidRPr="006150F1" w:rsidRDefault="006F585F" w:rsidP="006F585F">
            <w:pPr>
              <w:pStyle w:val="chartbody"/>
              <w:rPr>
                <w:rFonts w:cs="Arial"/>
              </w:rPr>
            </w:pPr>
          </w:p>
        </w:tc>
      </w:tr>
      <w:tr w:rsidR="006F585F" w:rsidRPr="006150F1" w14:paraId="765BAFAF" w14:textId="77777777" w:rsidTr="00824968">
        <w:trPr>
          <w:trHeight w:val="288"/>
        </w:trPr>
        <w:tc>
          <w:tcPr>
            <w:tcW w:w="10890" w:type="dxa"/>
            <w:gridSpan w:val="4"/>
            <w:shd w:val="clear" w:color="auto" w:fill="FFFFFF" w:themeFill="background1"/>
          </w:tcPr>
          <w:p w14:paraId="38F6DD25" w14:textId="77777777" w:rsidR="006F585F" w:rsidRDefault="006F585F" w:rsidP="00FB1BF2">
            <w:pPr>
              <w:pStyle w:val="chartbody"/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  <w:p w14:paraId="718EB3AC" w14:textId="77777777" w:rsidR="00FB1BF2" w:rsidRDefault="00FB1BF2" w:rsidP="00FB1BF2">
            <w:pPr>
              <w:pStyle w:val="chartbody"/>
              <w:spacing w:line="260" w:lineRule="exact"/>
              <w:rPr>
                <w:rFonts w:cs="Arial"/>
              </w:rPr>
            </w:pPr>
          </w:p>
          <w:p w14:paraId="0A8FC885" w14:textId="77777777" w:rsidR="00FB1BF2" w:rsidRDefault="00FB1BF2" w:rsidP="00FB1BF2">
            <w:pPr>
              <w:pStyle w:val="chartbody"/>
              <w:spacing w:line="260" w:lineRule="exact"/>
              <w:rPr>
                <w:rFonts w:cs="Arial"/>
              </w:rPr>
            </w:pPr>
          </w:p>
          <w:p w14:paraId="42ACB2FF" w14:textId="49128464" w:rsidR="00FB1BF2" w:rsidRPr="006150F1" w:rsidRDefault="00FB1BF2" w:rsidP="00FB1BF2">
            <w:pPr>
              <w:pStyle w:val="chartbody"/>
              <w:spacing w:line="260" w:lineRule="exact"/>
              <w:rPr>
                <w:rFonts w:cs="Arial"/>
              </w:rPr>
            </w:pPr>
          </w:p>
        </w:tc>
      </w:tr>
    </w:tbl>
    <w:p w14:paraId="261D9048" w14:textId="641B44F1" w:rsidR="003E0308" w:rsidRDefault="00707436" w:rsidP="007D45E0">
      <w:pPr>
        <w:rPr>
          <w:sz w:val="20"/>
          <w:szCs w:val="20"/>
          <w:lang w:eastAsia="ja-JP"/>
        </w:rPr>
      </w:pPr>
      <w:r w:rsidRPr="007074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0BCB4" wp14:editId="4ACF6342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C80760" w14:textId="77777777" w:rsidR="001512A3" w:rsidRPr="006622C1" w:rsidRDefault="001512A3" w:rsidP="00707436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BCB4" id="Text Box 13" o:spid="_x0000_s1031" type="#_x0000_t202" style="position:absolute;margin-left:36pt;margin-top:758.15pt;width:136.15pt;height:16.4pt;z-index:251680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zvgwIAANgEAAAOAAAAZHJzL2Uyb0RvYy54bWysVE1P3DAQvVfqf7B8D/kgy36ILAobpaqE&#10;AAkqzl7HYSMltmUbNrTqf++zswuU9lT1kh3PjMczb97b84tx6MmzMLZTsqDpSUKJkFw1nXws6Lf7&#10;OlpQYh2TDeuVFAV9EZZerD9/Ot/rlcjUTvWNMARFpF3tdUF3zulVHFu+EwOzJ0oLiWCrzMAcjuYx&#10;bgzbo/rQx1mSnMV7ZRptFBfWwltNQboO9dtWcHfTtlY40hcUvbnwNeG79d94fc5Wj4bpXccPbbB/&#10;6GJgncSjr6Uq5hh5Mt0fpYaOG2VV6064GmLVth0XYQZMkyYfprnbMS3CLADH6leY7P8ry6+fbw3p&#10;GuzulBLJBuzoXoyOXKqRwAV89tqukHankehG+JF79Fs4/dhjawb/i4EI4kD65RVdX437S/NsmSYz&#10;SjhiWbLIFgH++O22NtZ9EWog3iiowfYCqOz5yjp0gtRjin9Mqrrr+7DBXv7mQOLkEYEC0222Qicw&#10;fabvKaznR12W2Vl1WkXVYjmP8q3IokWd5NFlmc/SzXxep9X850STt0ub2Twr57NldFbO0ihPk0VU&#10;lkkWVXWZlEleb5b5ZbiERo6Pxh7HCS9vuXE7BtxnRyy3qnkBxEZNJLWa1x1wuGLW3TIDVgJVKM3d&#10;4NP2al9QdbAo2Snz/W9+nw+yIErJHiwvqIQMKem/SpDICyIYOebBwYTDMs1zHLbvI/Jp2ChIKIWa&#10;NQ+mz3f90WyNGh4gxdK/hxCTHK8W1B3NjZtUBylzUZYhCRLQzF3JO819ab8Yv9/78YEZfSCBA37X&#10;6qgEtvrAhSnX37S6fHJgRCCKR3jCE6zxB8gn8Ocgda/P9+eQ9faHtP4F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JJ6HO+DAgAA2A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7CC80760" w14:textId="77777777" w:rsidR="001512A3" w:rsidRPr="006622C1" w:rsidRDefault="001512A3" w:rsidP="00707436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6C61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27EE4" wp14:editId="28F0CFB0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D7F9E0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4dxwEAAOQDAAAOAAAAZHJzL2Uyb0RvYy54bWysU8tu2zAQvBfIPxC8x5INJDUEyzk4aC9F&#10;azTtBzDU0iLAF5asJf99l5SsBGmBAEUvFMndmZ3ZpXYPozXsDBi1dy1fr2rOwEnfaXdq+c8fn263&#10;nMUkXCeMd9DyC0T+sL/5sBtCAxvfe9MBMiJxsRlCy/uUQlNVUfZgRVz5AI6CyqMViY54qjoUA7Fb&#10;U23q+r4aPHYBvYQY6fZxCvJ94VcKZPqmVITETMtJWyorlvU5r9V+J5oTitBrOcsQ/6DCCu2o6EL1&#10;KJJgv1D/QWW1RB+9SivpbeWV0hKKB3Kzrt+4eepFgOKFmhPD0qb4/2jl1/MRme5odtQeJyzN6Cmh&#10;0Kc+sYN3jjrokVGQOjWE2BDg4I44n2I4YrY9KrT5S4bYWLp7WboLY2KSLu+3d9u6piryGqtegAFj&#10;+gzesrxpudEuGxeNOH+JiYpR6jUlXxvHBpK8+Uh8ZYRQZj3nZp2TsrJLFwMT6Dso8kpaNoW8vDI4&#10;GGRnQe9DSAkurTMhlTOOsjNMaWMWYP0+cM7P0EnVAl6/D14QpbJ3aQFb7Tz+jSCNV8lqyif5r3zn&#10;7bPvLmVmJUBPqTicn31+q6/PBf7yc+5/AwAA//8DAFBLAwQUAAYACAAAACEAvmuZT9kAAAANAQAA&#10;DwAAAGRycy9kb3ducmV2LnhtbExPQW6DMBC8V8ofrI3UW2NAShtRTIQqpfeGXnozeAMUdo2wScjv&#10;aw5Ve5udGc3OZMeFBnHFyXWWFcS7CARybU3HjYLP8vR0AOG8ZqMHy6jgjg6O+eYh06mxN/7A69k3&#10;IoSwS7WC1vsxldLVLZJ2OzsiB+1iJ9I+nFMjzaRvIZwGmUTRsyTdcfjQ6hHfWqz780wKoqJL7lxd&#10;iqIvv0/l1zvN1JNSj9uleAXhcfF/Zljrh+qQh06Vndk4MSh4ScIUH/h9vKLVEe9XVP1yMs/k/xX5&#10;DwAAAP//AwBQSwECLQAUAAYACAAAACEAtoM4kv4AAADhAQAAEwAAAAAAAAAAAAAAAAAAAAAAW0Nv&#10;bnRlbnRfVHlwZXNdLnhtbFBLAQItABQABgAIAAAAIQA4/SH/1gAAAJQBAAALAAAAAAAAAAAAAAAA&#10;AC8BAABfcmVscy8ucmVsc1BLAQItABQABgAIAAAAIQDVes4dxwEAAOQDAAAOAAAAAAAAAAAAAAAA&#10;AC4CAABkcnMvZTJvRG9jLnhtbFBLAQItABQABgAIAAAAIQC+a5lP2QAAAA0BAAAPAAAAAAAAAAAA&#10;AAAAACEEAABkcnMvZG93bnJldi54bWxQSwUGAAAAAAQABADzAAAAJwUAAAAA&#10;" strokecolor="#006db0 [3204]" strokeweight="1pt">
                <w10:wrap anchorx="page" anchory="page"/>
              </v:line>
            </w:pict>
          </mc:Fallback>
        </mc:AlternateContent>
      </w:r>
    </w:p>
    <w:sectPr w:rsidR="003E0308" w:rsidSect="001A3209">
      <w:headerReference w:type="default" r:id="rId8"/>
      <w:pgSz w:w="12240" w:h="15840"/>
      <w:pgMar w:top="1656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B260C" w14:textId="77777777" w:rsidR="0086545B" w:rsidRDefault="0086545B" w:rsidP="009D2482">
      <w:r>
        <w:separator/>
      </w:r>
    </w:p>
  </w:endnote>
  <w:endnote w:type="continuationSeparator" w:id="0">
    <w:p w14:paraId="56278793" w14:textId="77777777" w:rsidR="0086545B" w:rsidRDefault="0086545B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0753E" w14:textId="77777777" w:rsidR="0086545B" w:rsidRDefault="0086545B" w:rsidP="009D2482">
      <w:r>
        <w:separator/>
      </w:r>
    </w:p>
  </w:footnote>
  <w:footnote w:type="continuationSeparator" w:id="0">
    <w:p w14:paraId="53712EE4" w14:textId="77777777" w:rsidR="0086545B" w:rsidRDefault="0086545B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FFF" w14:textId="178D16B7" w:rsidR="001512A3" w:rsidRDefault="001512A3" w:rsidP="00455106">
    <w:pPr>
      <w:pStyle w:val="Header"/>
      <w:ind w:left="792"/>
      <w:rPr>
        <w:rStyle w:val="PageNumber"/>
        <w:rFonts w:ascii="Arial" w:hAnsi="Arial" w:cs="Arial"/>
        <w:b/>
        <w:color w:val="006DB0" w:themeColor="accent1"/>
        <w:sz w:val="22"/>
        <w:szCs w:val="22"/>
      </w:rPr>
    </w:pPr>
    <w:r w:rsidRPr="00C3485E">
      <w:rPr>
        <w:rStyle w:val="PageNumber"/>
        <w:rFonts w:ascii="Arial" w:hAnsi="Arial" w:cs="Arial"/>
        <w:noProof/>
        <w:color w:val="006DB0" w:themeColor="accent1"/>
        <w:sz w:val="22"/>
        <w:szCs w:val="22"/>
      </w:rPr>
      <w:drawing>
        <wp:anchor distT="0" distB="0" distL="114300" distR="114300" simplePos="0" relativeHeight="251659264" behindDoc="0" locked="0" layoutInCell="1" allowOverlap="1" wp14:anchorId="02BC7E04" wp14:editId="79CFD595">
          <wp:simplePos x="0" y="0"/>
          <wp:positionH relativeFrom="page">
            <wp:posOffset>394335</wp:posOffset>
          </wp:positionH>
          <wp:positionV relativeFrom="page">
            <wp:posOffset>457200</wp:posOffset>
          </wp:positionV>
          <wp:extent cx="457200" cy="457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Arial" w:hAnsi="Arial" w:cs="Arial"/>
        <w:b/>
        <w:color w:val="006DB0" w:themeColor="accent1"/>
        <w:sz w:val="22"/>
        <w:szCs w:val="22"/>
      </w:rPr>
      <w:t>Building Shutdown and Re</w:t>
    </w:r>
    <w:r w:rsidR="00B02196">
      <w:rPr>
        <w:rStyle w:val="PageNumber"/>
        <w:rFonts w:ascii="Arial" w:hAnsi="Arial" w:cs="Arial"/>
        <w:b/>
        <w:color w:val="006DB0" w:themeColor="accent1"/>
        <w:sz w:val="22"/>
        <w:szCs w:val="22"/>
      </w:rPr>
      <w:t>-</w:t>
    </w:r>
    <w:r>
      <w:rPr>
        <w:rStyle w:val="PageNumber"/>
        <w:rFonts w:ascii="Arial" w:hAnsi="Arial" w:cs="Arial"/>
        <w:b/>
        <w:color w:val="006DB0" w:themeColor="accent1"/>
        <w:sz w:val="22"/>
        <w:szCs w:val="22"/>
      </w:rPr>
      <w:t>open</w:t>
    </w:r>
  </w:p>
  <w:p w14:paraId="62C29036" w14:textId="32C7CE15" w:rsidR="001512A3" w:rsidRPr="00E35C9E" w:rsidRDefault="001512A3" w:rsidP="00455106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  <w:r w:rsidRPr="00E35C9E">
      <w:rPr>
        <w:rStyle w:val="PageNumber"/>
        <w:rFonts w:ascii="Arial" w:hAnsi="Arial" w:cs="Arial"/>
        <w:color w:val="006DB0" w:themeColor="accent1"/>
        <w:sz w:val="22"/>
        <w:szCs w:val="22"/>
      </w:rPr>
      <w:t>Checklist</w:t>
    </w:r>
  </w:p>
  <w:p w14:paraId="581787EC" w14:textId="677FFC74" w:rsidR="001512A3" w:rsidRDefault="001512A3" w:rsidP="00FB1BF2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  <w:r>
      <w:rPr>
        <w:rStyle w:val="PageNumber"/>
        <w:rFonts w:ascii="Arial" w:hAnsi="Arial" w:cs="Arial"/>
        <w:color w:val="006DB0" w:themeColor="accent1"/>
        <w:sz w:val="22"/>
        <w:szCs w:val="22"/>
      </w:rPr>
      <w:t>Pa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ge 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begin"/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instrText xml:space="preserve">PAGE  </w:instrTex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separate"/>
    </w:r>
    <w:r w:rsidR="007F3C39">
      <w:rPr>
        <w:rStyle w:val="PageNumber"/>
        <w:rFonts w:ascii="Arial" w:hAnsi="Arial" w:cs="Arial"/>
        <w:noProof/>
        <w:color w:val="006DB0" w:themeColor="accent1"/>
        <w:sz w:val="22"/>
        <w:szCs w:val="22"/>
      </w:rPr>
      <w:t>2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end"/>
    </w:r>
    <w:r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 of 4</w:t>
    </w:r>
  </w:p>
  <w:p w14:paraId="3404D89D" w14:textId="77777777" w:rsidR="001512A3" w:rsidRPr="00FB1BF2" w:rsidRDefault="001512A3" w:rsidP="00FB1BF2">
    <w:pPr>
      <w:pStyle w:val="Header"/>
      <w:ind w:left="792"/>
      <w:rPr>
        <w:rFonts w:ascii="Arial" w:hAnsi="Arial" w:cs="Arial"/>
        <w:color w:val="006DB0" w:themeColor="accent1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25271"/>
    <w:rsid w:val="000313F7"/>
    <w:rsid w:val="00046A87"/>
    <w:rsid w:val="00057634"/>
    <w:rsid w:val="000A0C31"/>
    <w:rsid w:val="000E4C9B"/>
    <w:rsid w:val="00110B91"/>
    <w:rsid w:val="00151040"/>
    <w:rsid w:val="001512A3"/>
    <w:rsid w:val="001650EB"/>
    <w:rsid w:val="001704B4"/>
    <w:rsid w:val="001A3209"/>
    <w:rsid w:val="001B19FE"/>
    <w:rsid w:val="001E4DE8"/>
    <w:rsid w:val="00296CAD"/>
    <w:rsid w:val="002E0352"/>
    <w:rsid w:val="002E1980"/>
    <w:rsid w:val="003317B3"/>
    <w:rsid w:val="00352598"/>
    <w:rsid w:val="003603EA"/>
    <w:rsid w:val="00370F68"/>
    <w:rsid w:val="00385CF5"/>
    <w:rsid w:val="003B4FCF"/>
    <w:rsid w:val="003D79A7"/>
    <w:rsid w:val="003E0308"/>
    <w:rsid w:val="003F30C6"/>
    <w:rsid w:val="0040604A"/>
    <w:rsid w:val="004534C2"/>
    <w:rsid w:val="0045403E"/>
    <w:rsid w:val="00455106"/>
    <w:rsid w:val="00470807"/>
    <w:rsid w:val="00490DD2"/>
    <w:rsid w:val="004A15F1"/>
    <w:rsid w:val="004C54F6"/>
    <w:rsid w:val="004E45A9"/>
    <w:rsid w:val="0053745B"/>
    <w:rsid w:val="00556735"/>
    <w:rsid w:val="005A0BDE"/>
    <w:rsid w:val="005D5961"/>
    <w:rsid w:val="00625311"/>
    <w:rsid w:val="006A4B4C"/>
    <w:rsid w:val="006F585F"/>
    <w:rsid w:val="007001C2"/>
    <w:rsid w:val="0070433D"/>
    <w:rsid w:val="00707436"/>
    <w:rsid w:val="0074309F"/>
    <w:rsid w:val="00757440"/>
    <w:rsid w:val="00763854"/>
    <w:rsid w:val="00777C62"/>
    <w:rsid w:val="00787904"/>
    <w:rsid w:val="007937D5"/>
    <w:rsid w:val="007D45E0"/>
    <w:rsid w:val="007D75C9"/>
    <w:rsid w:val="007F3C39"/>
    <w:rsid w:val="00824968"/>
    <w:rsid w:val="0086545B"/>
    <w:rsid w:val="008A214F"/>
    <w:rsid w:val="00924797"/>
    <w:rsid w:val="00945755"/>
    <w:rsid w:val="0097240D"/>
    <w:rsid w:val="00983756"/>
    <w:rsid w:val="0099211A"/>
    <w:rsid w:val="00992799"/>
    <w:rsid w:val="009D2482"/>
    <w:rsid w:val="00A251EE"/>
    <w:rsid w:val="00A32B5F"/>
    <w:rsid w:val="00AC35CA"/>
    <w:rsid w:val="00AE58E9"/>
    <w:rsid w:val="00B02196"/>
    <w:rsid w:val="00B3561C"/>
    <w:rsid w:val="00B84F3B"/>
    <w:rsid w:val="00BE005A"/>
    <w:rsid w:val="00BE384C"/>
    <w:rsid w:val="00BF60E0"/>
    <w:rsid w:val="00C93324"/>
    <w:rsid w:val="00CA1627"/>
    <w:rsid w:val="00CD673F"/>
    <w:rsid w:val="00CE165E"/>
    <w:rsid w:val="00CF3BCC"/>
    <w:rsid w:val="00D37BAA"/>
    <w:rsid w:val="00D90C65"/>
    <w:rsid w:val="00DD6C61"/>
    <w:rsid w:val="00DE7262"/>
    <w:rsid w:val="00DF498D"/>
    <w:rsid w:val="00E05FA9"/>
    <w:rsid w:val="00E21498"/>
    <w:rsid w:val="00E35C9E"/>
    <w:rsid w:val="00E5391F"/>
    <w:rsid w:val="00E65ABC"/>
    <w:rsid w:val="00E77EF1"/>
    <w:rsid w:val="00EF6A98"/>
    <w:rsid w:val="00F05B68"/>
    <w:rsid w:val="00F06A26"/>
    <w:rsid w:val="00F80F0A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4E3D9122-E5DD-407E-A87E-A4BBAEFD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209"/>
  </w:style>
  <w:style w:type="character" w:customStyle="1" w:styleId="BalloonTextChar">
    <w:name w:val="Balloon Text Char"/>
    <w:basedOn w:val="DefaultParagraphFont"/>
    <w:link w:val="BalloonText"/>
    <w:semiHidden/>
    <w:rsid w:val="0070743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453635-30D2-432B-855F-87F9D812B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F1EE7-6616-48B2-BFC9-EA317E0286AD}"/>
</file>

<file path=customXml/itemProps3.xml><?xml version="1.0" encoding="utf-8"?>
<ds:datastoreItem xmlns:ds="http://schemas.openxmlformats.org/officeDocument/2006/customXml" ds:itemID="{8861579A-4E36-49A9-A780-6D120F448BDB}"/>
</file>

<file path=customXml/itemProps4.xml><?xml version="1.0" encoding="utf-8"?>
<ds:datastoreItem xmlns:ds="http://schemas.openxmlformats.org/officeDocument/2006/customXml" ds:itemID="{B723AC4F-BD53-43BB-AAAA-255F31862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5</cp:revision>
  <cp:lastPrinted>2014-12-19T22:31:00Z</cp:lastPrinted>
  <dcterms:created xsi:type="dcterms:W3CDTF">2015-06-05T18:55:00Z</dcterms:created>
  <dcterms:modified xsi:type="dcterms:W3CDTF">2015-06-05T18:57:00Z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